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4494" w14:textId="77777777" w:rsidR="00286A8C" w:rsidRDefault="00286A8C" w:rsidP="00F40C6C">
      <w:pPr>
        <w:spacing w:after="80"/>
        <w:jc w:val="center"/>
        <w:rPr>
          <w:b/>
          <w:bCs/>
          <w:sz w:val="28"/>
          <w:szCs w:val="28"/>
        </w:rPr>
      </w:pPr>
      <w:bookmarkStart w:id="0" w:name="OLE_LINK3"/>
    </w:p>
    <w:p w14:paraId="610E6281" w14:textId="2851C03C" w:rsidR="00F40C6C" w:rsidRPr="00F40C6C" w:rsidRDefault="00286A8C" w:rsidP="00F40C6C">
      <w:pPr>
        <w:spacing w:after="80"/>
        <w:jc w:val="center"/>
        <w:rPr>
          <w:b/>
          <w:bCs/>
          <w:sz w:val="28"/>
          <w:szCs w:val="28"/>
        </w:rPr>
      </w:pPr>
      <w:r w:rsidRPr="00F40C6C">
        <w:rPr>
          <w:b/>
          <w:bCs/>
          <w:sz w:val="28"/>
          <w:szCs w:val="28"/>
        </w:rPr>
        <w:t xml:space="preserve">APPEL À PROJETS POUR UN SOCLE NUMERIQUE DANS LES </w:t>
      </w:r>
      <w:r>
        <w:rPr>
          <w:b/>
          <w:bCs/>
          <w:sz w:val="28"/>
          <w:szCs w:val="28"/>
        </w:rPr>
        <w:t>É</w:t>
      </w:r>
      <w:r w:rsidRPr="00F40C6C">
        <w:rPr>
          <w:b/>
          <w:bCs/>
          <w:sz w:val="28"/>
          <w:szCs w:val="28"/>
        </w:rPr>
        <w:t xml:space="preserve">COLES </w:t>
      </w:r>
      <w:r>
        <w:rPr>
          <w:b/>
          <w:bCs/>
          <w:sz w:val="28"/>
          <w:szCs w:val="28"/>
        </w:rPr>
        <w:t>É</w:t>
      </w:r>
      <w:r w:rsidRPr="00F40C6C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É</w:t>
      </w:r>
      <w:r w:rsidRPr="00F40C6C">
        <w:rPr>
          <w:b/>
          <w:bCs/>
          <w:sz w:val="28"/>
          <w:szCs w:val="28"/>
        </w:rPr>
        <w:t>MENTAIRES (AAP SNEE)</w:t>
      </w:r>
    </w:p>
    <w:p w14:paraId="7FE5D9EF" w14:textId="77777777" w:rsidR="00F40C6C" w:rsidRPr="00F40C6C" w:rsidRDefault="00F40C6C" w:rsidP="00F40C6C">
      <w:pPr>
        <w:spacing w:after="80"/>
        <w:jc w:val="center"/>
        <w:rPr>
          <w:sz w:val="28"/>
          <w:szCs w:val="28"/>
        </w:rPr>
      </w:pPr>
      <w:r w:rsidRPr="00F40C6C">
        <w:rPr>
          <w:sz w:val="28"/>
          <w:szCs w:val="28"/>
        </w:rPr>
        <w:t>Plan de relance – BO n°2 du 14 janvier 2021</w:t>
      </w:r>
    </w:p>
    <w:p w14:paraId="2FE69552" w14:textId="15912017" w:rsidR="00F40C6C" w:rsidRDefault="00F40C6C" w:rsidP="00F40C6C">
      <w:pPr>
        <w:jc w:val="center"/>
        <w:rPr>
          <w:b/>
          <w:bCs/>
        </w:rPr>
      </w:pPr>
      <w:r w:rsidRPr="00D5357D">
        <w:rPr>
          <w:b/>
          <w:bCs/>
        </w:rPr>
        <w:t>Bilan dépenses – recettes définitif (</w:t>
      </w:r>
      <w:r>
        <w:rPr>
          <w:b/>
          <w:bCs/>
        </w:rPr>
        <w:t>pour versement</w:t>
      </w:r>
      <w:r w:rsidRPr="00D5357D">
        <w:rPr>
          <w:b/>
          <w:bCs/>
        </w:rPr>
        <w:t xml:space="preserve"> de solde)</w:t>
      </w:r>
    </w:p>
    <w:p w14:paraId="7B88BCD6" w14:textId="77777777" w:rsidR="00F40C6C" w:rsidRPr="00D5357D" w:rsidRDefault="00F40C6C" w:rsidP="00F40C6C">
      <w:pPr>
        <w:jc w:val="center"/>
        <w:rPr>
          <w:b/>
          <w:bCs/>
        </w:rPr>
      </w:pPr>
    </w:p>
    <w:p w14:paraId="6A244199" w14:textId="55E06A40" w:rsidR="004775F7" w:rsidRPr="00F22F9D" w:rsidRDefault="004E15F6" w:rsidP="00556649">
      <w:pPr>
        <w:spacing w:after="80"/>
        <w:rPr>
          <w:rFonts w:ascii="Arial" w:hAnsi="Arial" w:cs="Arial"/>
        </w:rPr>
      </w:pPr>
      <w:r w:rsidRPr="00F22F9D">
        <w:rPr>
          <w:rFonts w:ascii="Arial" w:hAnsi="Arial" w:cs="Arial"/>
        </w:rPr>
        <w:t>Nom de la collectivité</w:t>
      </w:r>
      <w:r w:rsidR="00C176BA" w:rsidRPr="00F22F9D">
        <w:rPr>
          <w:rFonts w:ascii="Arial" w:hAnsi="Arial" w:cs="Arial"/>
        </w:rPr>
        <w:t xml:space="preserve"> </w:t>
      </w:r>
      <w:r w:rsidRPr="00F22F9D">
        <w:rPr>
          <w:rFonts w:ascii="Arial" w:hAnsi="Arial" w:cs="Arial"/>
        </w:rPr>
        <w:t xml:space="preserve">: </w:t>
      </w:r>
    </w:p>
    <w:p w14:paraId="07A5A919" w14:textId="1CA67178" w:rsidR="004E15F6" w:rsidRDefault="004E15F6" w:rsidP="00F94E16">
      <w:pPr>
        <w:spacing w:after="80"/>
        <w:rPr>
          <w:rFonts w:ascii="Arial" w:hAnsi="Arial" w:cs="Arial"/>
        </w:rPr>
      </w:pPr>
      <w:r w:rsidRPr="00F22F9D">
        <w:rPr>
          <w:rFonts w:ascii="Arial" w:hAnsi="Arial" w:cs="Arial"/>
        </w:rPr>
        <w:t>Numéro de SIRET :</w:t>
      </w:r>
    </w:p>
    <w:p w14:paraId="385BDA57" w14:textId="07C7C68F" w:rsidR="00F40C6C" w:rsidRPr="00F22F9D" w:rsidRDefault="00F40C6C" w:rsidP="00F94E16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Numéro de convention : </w:t>
      </w:r>
    </w:p>
    <w:p w14:paraId="698C96E0" w14:textId="77777777" w:rsidR="00B4086B" w:rsidRPr="00F22F9D" w:rsidRDefault="00B4086B" w:rsidP="00B4086B">
      <w:pPr>
        <w:spacing w:after="60"/>
        <w:jc w:val="both"/>
        <w:rPr>
          <w:rFonts w:ascii="Arial" w:hAnsi="Arial" w:cs="Arial"/>
        </w:rPr>
      </w:pPr>
      <w:r w:rsidRPr="00F22F9D">
        <w:rPr>
          <w:rFonts w:ascii="Arial" w:hAnsi="Arial" w:cs="Arial"/>
        </w:rPr>
        <w:t>Je soussigné</w:t>
      </w:r>
      <w:r>
        <w:rPr>
          <w:rFonts w:ascii="Arial" w:hAnsi="Arial" w:cs="Arial"/>
        </w:rPr>
        <w:t>(e)</w:t>
      </w:r>
      <w:r w:rsidRPr="00F22F9D">
        <w:rPr>
          <w:rFonts w:ascii="Arial" w:hAnsi="Arial" w:cs="Arial"/>
        </w:rPr>
        <w:t xml:space="preserve">, </w:t>
      </w:r>
      <w:proofErr w:type="gramStart"/>
      <w:r w:rsidRPr="00050C28">
        <w:rPr>
          <w:rFonts w:ascii="Arial" w:hAnsi="Arial" w:cs="Arial"/>
        </w:rPr>
        <w:t>. . . .</w:t>
      </w:r>
      <w:proofErr w:type="gramEnd"/>
      <w:r w:rsidRPr="00050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22F9D">
        <w:rPr>
          <w:rFonts w:ascii="Arial" w:hAnsi="Arial" w:cs="Arial"/>
          <w:i/>
          <w:iCs/>
        </w:rPr>
        <w:t>Nom prénom et qualité</w:t>
      </w:r>
      <w:r>
        <w:rPr>
          <w:rFonts w:ascii="Arial" w:hAnsi="Arial" w:cs="Arial"/>
          <w:i/>
          <w:iCs/>
        </w:rPr>
        <w:t>)</w:t>
      </w:r>
      <w:r w:rsidRPr="00F22F9D">
        <w:rPr>
          <w:rFonts w:ascii="Arial" w:hAnsi="Arial" w:cs="Arial"/>
        </w:rPr>
        <w:t>,</w:t>
      </w:r>
    </w:p>
    <w:p w14:paraId="19B35BB2" w14:textId="07FE7CB3" w:rsidR="00556649" w:rsidRPr="00B4086B" w:rsidRDefault="00B4086B" w:rsidP="00B4086B">
      <w:pPr>
        <w:pStyle w:val="Paragraphedeliste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22F9D">
        <w:rPr>
          <w:rFonts w:ascii="Arial" w:hAnsi="Arial" w:cs="Arial"/>
        </w:rPr>
        <w:t xml:space="preserve">tteste que les prestations ou équipements relatifs à </w:t>
      </w:r>
      <w:r>
        <w:rPr>
          <w:rFonts w:ascii="Arial" w:hAnsi="Arial" w:cs="Arial"/>
        </w:rPr>
        <w:t>l</w:t>
      </w:r>
      <w:r w:rsidRPr="00F22F9D">
        <w:rPr>
          <w:rFonts w:ascii="Arial" w:hAnsi="Arial" w:cs="Arial"/>
        </w:rPr>
        <w:t>’appel à projets pour un socle numérique dans les écoles élémentaires (AAP SNEE) ont été exécutés conformément au projet</w:t>
      </w:r>
      <w:r>
        <w:rPr>
          <w:rFonts w:ascii="Arial" w:hAnsi="Arial" w:cs="Arial"/>
          <w:i/>
          <w:iCs/>
        </w:rPr>
        <w:t xml:space="preserve"> </w:t>
      </w:r>
      <w:r w:rsidR="0086187C" w:rsidRPr="00B4086B">
        <w:rPr>
          <w:rFonts w:ascii="Arial" w:hAnsi="Arial" w:cs="Arial"/>
        </w:rPr>
        <w:t xml:space="preserve">et sont achevés depuis le </w:t>
      </w:r>
      <w:proofErr w:type="gramStart"/>
      <w:r w:rsidRPr="00050C28">
        <w:rPr>
          <w:rFonts w:ascii="Arial" w:hAnsi="Arial" w:cs="Arial"/>
        </w:rPr>
        <w:t>. . . .</w:t>
      </w:r>
      <w:proofErr w:type="gramEnd"/>
      <w:r w:rsidRPr="00050C28">
        <w:rPr>
          <w:rFonts w:ascii="Arial" w:hAnsi="Arial" w:cs="Arial"/>
        </w:rPr>
        <w:t xml:space="preserve"> </w:t>
      </w:r>
      <w:r w:rsidR="0086187C" w:rsidRPr="00B4086B">
        <w:rPr>
          <w:rFonts w:ascii="Arial" w:hAnsi="Arial" w:cs="Arial"/>
          <w:i/>
          <w:iCs/>
        </w:rPr>
        <w:t>(préciser la date d’achèvement),</w:t>
      </w:r>
    </w:p>
    <w:p w14:paraId="569955F4" w14:textId="77777777" w:rsidR="0070583D" w:rsidRPr="002451CC" w:rsidRDefault="0070583D" w:rsidP="0070583D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</w:rPr>
      </w:pPr>
      <w:r w:rsidRPr="002451CC">
        <w:rPr>
          <w:rFonts w:ascii="Arial" w:hAnsi="Arial" w:cs="Arial"/>
        </w:rPr>
        <w:t xml:space="preserve">Certifie que le coût total final s’établit </w:t>
      </w:r>
      <w:proofErr w:type="gramStart"/>
      <w:r w:rsidRPr="002451CC">
        <w:rPr>
          <w:rFonts w:ascii="Arial" w:hAnsi="Arial" w:cs="Arial"/>
        </w:rPr>
        <w:t>à  . . .</w:t>
      </w:r>
      <w:proofErr w:type="gramEnd"/>
      <w:r w:rsidRPr="00245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r w:rsidRPr="002451CC">
        <w:rPr>
          <w:rFonts w:ascii="Arial" w:hAnsi="Arial" w:cs="Arial"/>
        </w:rPr>
        <w:t>€ TTC, conformément au détail ci-dessous,</w:t>
      </w:r>
    </w:p>
    <w:p w14:paraId="53835957" w14:textId="77777777" w:rsidR="0070583D" w:rsidRPr="00F22F9D" w:rsidRDefault="0070583D" w:rsidP="0070583D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</w:rPr>
      </w:pPr>
      <w:r w:rsidRPr="00F22F9D">
        <w:rPr>
          <w:rFonts w:ascii="Arial" w:hAnsi="Arial" w:cs="Arial"/>
        </w:rPr>
        <w:t xml:space="preserve">Certifie que ce projet n’a bénéficié d’aucun financement européen autre que celui du Plan de relance. </w:t>
      </w:r>
    </w:p>
    <w:p w14:paraId="32698811" w14:textId="0C9AEDEA" w:rsidR="0086187C" w:rsidRDefault="0086187C" w:rsidP="00F22F9D">
      <w:pPr>
        <w:rPr>
          <w:rFonts w:ascii="Arial" w:hAnsi="Arial" w:cs="Arial"/>
        </w:rPr>
      </w:pPr>
    </w:p>
    <w:p w14:paraId="2EA5DDA3" w14:textId="4C9F7E92" w:rsidR="00F40C6C" w:rsidRPr="00F22F9D" w:rsidRDefault="00F40C6C" w:rsidP="00F22F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324"/>
        <w:gridCol w:w="813"/>
        <w:gridCol w:w="697"/>
        <w:gridCol w:w="1185"/>
        <w:gridCol w:w="326"/>
        <w:gridCol w:w="674"/>
        <w:gridCol w:w="836"/>
        <w:gridCol w:w="1467"/>
        <w:gridCol w:w="1554"/>
      </w:tblGrid>
      <w:tr w:rsidR="00F95EE8" w:rsidRPr="00F22F9D" w14:paraId="1F08F861" w14:textId="77777777" w:rsidTr="00262F9B">
        <w:trPr>
          <w:cantSplit/>
          <w:trHeight w:val="206"/>
        </w:trPr>
        <w:tc>
          <w:tcPr>
            <w:tcW w:w="906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D2033" w14:textId="77777777" w:rsidR="00F95EE8" w:rsidRPr="00FE75AC" w:rsidRDefault="00F95EE8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E75AC">
              <w:rPr>
                <w:rFonts w:ascii="Arial" w:hAnsi="Arial" w:cs="Arial"/>
              </w:rPr>
              <w:t>ÉTAT RÉCAPITULATIF DES DÉPENSES</w:t>
            </w:r>
          </w:p>
        </w:tc>
      </w:tr>
      <w:tr w:rsidR="00F95EE8" w:rsidRPr="00F22F9D" w14:paraId="4B03351A" w14:textId="77777777" w:rsidTr="00262F9B">
        <w:trPr>
          <w:cantSplit/>
          <w:trHeight w:val="408"/>
        </w:trPr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2D6F64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Volet équipement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141E" w14:textId="77777777" w:rsidR="00F95EE8" w:rsidRPr="00F22F9D" w:rsidRDefault="00F95EE8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Date facture ou décompte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6CA1" w14:textId="77777777" w:rsidR="00F95EE8" w:rsidRPr="00F22F9D" w:rsidRDefault="00F95EE8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Fournisseur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635C" w14:textId="77777777" w:rsidR="00F95EE8" w:rsidRPr="00F22F9D" w:rsidRDefault="00F95EE8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Libellé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79876" w14:textId="77777777" w:rsidR="00F95EE8" w:rsidRPr="00F22F9D" w:rsidRDefault="00F95EE8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Date de paiement (1)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0D11F" w14:textId="77777777" w:rsidR="00F95EE8" w:rsidRPr="00F22F9D" w:rsidRDefault="00F95EE8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(TTC)</w:t>
            </w:r>
          </w:p>
        </w:tc>
      </w:tr>
      <w:tr w:rsidR="00F95EE8" w:rsidRPr="00F22F9D" w14:paraId="0FA243FC" w14:textId="77777777" w:rsidTr="00262F9B">
        <w:trPr>
          <w:cantSplit/>
          <w:trHeight w:val="408"/>
        </w:trPr>
        <w:tc>
          <w:tcPr>
            <w:tcW w:w="15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19120B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038B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347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8515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24BBF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0C56A" w14:textId="77777777" w:rsidR="00F95EE8" w:rsidRPr="00F22F9D" w:rsidRDefault="00F95EE8" w:rsidP="00262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E8" w:rsidRPr="00F22F9D" w14:paraId="7EF78D51" w14:textId="77777777" w:rsidTr="00262F9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6D12B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486C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1CFE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1A3C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A4118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012A2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E8" w:rsidRPr="00F22F9D" w14:paraId="0ADD4020" w14:textId="77777777" w:rsidTr="00262F9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54CAA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19DB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C964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CB35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58DD7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6F4600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E8" w:rsidRPr="00F22F9D" w14:paraId="2E73D7F7" w14:textId="77777777" w:rsidTr="00262F9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1C219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14F2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55EA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CF37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66FAF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76C56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E8" w:rsidRPr="00F22F9D" w14:paraId="3006F102" w14:textId="77777777" w:rsidTr="00262F9B">
        <w:trPr>
          <w:trHeight w:val="59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30E577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Volet services et ressources numériques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DFCBB0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 xml:space="preserve">Date facture ou décompte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960763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Fournisseur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A642BE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Libellé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B74E0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Date de paiement (1)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F86E6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(TTC)</w:t>
            </w:r>
          </w:p>
        </w:tc>
      </w:tr>
      <w:tr w:rsidR="00F95EE8" w:rsidRPr="00F22F9D" w14:paraId="08C966AC" w14:textId="77777777" w:rsidTr="00262F9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8B032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392C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F9A5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EC4F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86379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CF6EA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E8" w:rsidRPr="00F22F9D" w14:paraId="0FCCF5AE" w14:textId="77777777" w:rsidTr="00262F9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8B09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94BC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E08B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EBB7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DC6A9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B32E9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E8" w:rsidRPr="00F22F9D" w14:paraId="2338DA33" w14:textId="77777777" w:rsidTr="00262F9B">
        <w:trPr>
          <w:trHeight w:val="32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F9D04E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90DBD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0D77C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67A95C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E4D2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130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E8" w:rsidRPr="00F22F9D" w14:paraId="07035886" w14:textId="77777777" w:rsidTr="00262F9B">
        <w:trPr>
          <w:trHeight w:val="242"/>
        </w:trPr>
        <w:tc>
          <w:tcPr>
            <w:tcW w:w="1186" w:type="dxa"/>
            <w:tcBorders>
              <w:top w:val="single" w:sz="4" w:space="0" w:color="auto"/>
            </w:tcBorders>
          </w:tcPr>
          <w:p w14:paraId="57178D00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8914DD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F23049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333DBB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0747" w14:textId="77777777" w:rsidR="00F95EE8" w:rsidRPr="00F22F9D" w:rsidRDefault="00F95EE8" w:rsidP="00262F9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F9D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831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E8" w:rsidRPr="00F22F9D" w14:paraId="6AEF18A4" w14:textId="77777777" w:rsidTr="00262F9B">
        <w:trPr>
          <w:gridAfter w:val="1"/>
          <w:wAfter w:w="1554" w:type="dxa"/>
          <w:trHeight w:val="321"/>
        </w:trPr>
        <w:tc>
          <w:tcPr>
            <w:tcW w:w="1186" w:type="dxa"/>
          </w:tcPr>
          <w:p w14:paraId="2667D36A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78264EF7" w14:textId="77777777" w:rsidR="00F95EE8" w:rsidRPr="00F22F9D" w:rsidRDefault="00F95EE8" w:rsidP="00262F9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shd w:val="clear" w:color="auto" w:fill="auto"/>
          </w:tcPr>
          <w:p w14:paraId="70B0422E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14:paraId="34E7C0A5" w14:textId="77777777" w:rsidR="00F95EE8" w:rsidRPr="00F22F9D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39D63D01" w14:textId="77777777" w:rsidR="00F95EE8" w:rsidRPr="00F22F9D" w:rsidRDefault="00F95EE8" w:rsidP="00262F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D6249" w14:textId="77777777" w:rsidR="00F40C6C" w:rsidRDefault="00F40C6C" w:rsidP="00F40C6C">
      <w:pPr>
        <w:rPr>
          <w:rFonts w:ascii="Arial" w:hAnsi="Arial" w:cs="Arial"/>
        </w:rPr>
      </w:pPr>
    </w:p>
    <w:p w14:paraId="0FBC4551" w14:textId="77777777" w:rsidR="00F40C6C" w:rsidRPr="00F22F9D" w:rsidRDefault="00F40C6C" w:rsidP="00F40C6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F22F9D">
        <w:rPr>
          <w:rFonts w:ascii="Arial" w:hAnsi="Arial" w:cs="Arial"/>
          <w:sz w:val="18"/>
          <w:szCs w:val="18"/>
        </w:rPr>
        <w:t>ou</w:t>
      </w:r>
      <w:proofErr w:type="gramEnd"/>
      <w:r w:rsidRPr="00F22F9D">
        <w:rPr>
          <w:rFonts w:ascii="Arial" w:hAnsi="Arial" w:cs="Arial"/>
          <w:sz w:val="18"/>
          <w:szCs w:val="18"/>
        </w:rPr>
        <w:t xml:space="preserve"> date de mandatement.</w:t>
      </w:r>
    </w:p>
    <w:p w14:paraId="167E8B8C" w14:textId="2D8B8F2B" w:rsidR="00F40C6C" w:rsidRDefault="00F40C6C" w:rsidP="00F40C6C">
      <w:pPr>
        <w:rPr>
          <w:rFonts w:ascii="Arial" w:hAnsi="Arial" w:cs="Arial"/>
        </w:rPr>
      </w:pPr>
    </w:p>
    <w:p w14:paraId="5E0021FC" w14:textId="4624B7AF" w:rsidR="00F40C6C" w:rsidRDefault="00F40C6C" w:rsidP="00F40C6C">
      <w:pPr>
        <w:rPr>
          <w:rFonts w:ascii="Arial" w:hAnsi="Arial" w:cs="Arial"/>
        </w:rPr>
      </w:pPr>
    </w:p>
    <w:p w14:paraId="09A78713" w14:textId="7AF596DA" w:rsidR="00F40C6C" w:rsidRDefault="00F40C6C" w:rsidP="00F40C6C">
      <w:pPr>
        <w:rPr>
          <w:rFonts w:ascii="Arial" w:hAnsi="Arial" w:cs="Arial"/>
        </w:rPr>
      </w:pPr>
    </w:p>
    <w:p w14:paraId="5CDB8372" w14:textId="6C4E9AEE" w:rsidR="00F40C6C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4534D9" w:rsidRPr="00F40C6C" w14:paraId="097D922C" w14:textId="77777777" w:rsidTr="00262F9B">
        <w:trPr>
          <w:trHeight w:val="464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4F86C0F6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>RECETTES</w:t>
            </w:r>
          </w:p>
        </w:tc>
        <w:tc>
          <w:tcPr>
            <w:tcW w:w="3360" w:type="pct"/>
            <w:vAlign w:val="center"/>
          </w:tcPr>
          <w:p w14:paraId="7FA574C4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 xml:space="preserve">Montant (TTC) </w:t>
            </w:r>
          </w:p>
        </w:tc>
      </w:tr>
      <w:tr w:rsidR="004534D9" w:rsidRPr="00F40C6C" w14:paraId="4CBBC493" w14:textId="77777777" w:rsidTr="00262F9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315D44FA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 xml:space="preserve">Subvention à percevoir – État – RECTORAT DE </w:t>
            </w:r>
            <w:proofErr w:type="gramStart"/>
            <w:r w:rsidRPr="002451CC">
              <w:rPr>
                <w:rFonts w:ascii="Arial" w:hAnsi="Arial" w:cs="Arial"/>
              </w:rPr>
              <w:t xml:space="preserve">. . . 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40C6C">
              <w:rPr>
                <w:rFonts w:ascii="Arial" w:hAnsi="Arial" w:cs="Arial"/>
                <w:sz w:val="20"/>
                <w:szCs w:val="20"/>
              </w:rPr>
              <w:t xml:space="preserve"> (Plan de relance)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3360" w:type="pct"/>
            <w:vAlign w:val="center"/>
          </w:tcPr>
          <w:p w14:paraId="622BFDFD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D9" w:rsidRPr="00F40C6C" w14:paraId="6FD93BD4" w14:textId="77777777" w:rsidTr="00262F9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5A712A4C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 xml:space="preserve">Subvention(s) déjà reçue(s) – État – RECTORAT DE </w:t>
            </w:r>
            <w:proofErr w:type="gramStart"/>
            <w:r w:rsidRPr="002451CC">
              <w:rPr>
                <w:rFonts w:ascii="Arial" w:hAnsi="Arial" w:cs="Arial"/>
              </w:rPr>
              <w:t xml:space="preserve">. . . 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40C6C">
              <w:rPr>
                <w:rFonts w:ascii="Arial" w:hAnsi="Arial" w:cs="Arial"/>
                <w:sz w:val="20"/>
                <w:szCs w:val="20"/>
              </w:rPr>
              <w:t xml:space="preserve">– Acompte et/ou Avance </w:t>
            </w:r>
          </w:p>
        </w:tc>
        <w:tc>
          <w:tcPr>
            <w:tcW w:w="3360" w:type="pct"/>
            <w:vAlign w:val="center"/>
          </w:tcPr>
          <w:p w14:paraId="427078DB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D9" w:rsidRPr="00F40C6C" w14:paraId="4A0C780F" w14:textId="77777777" w:rsidTr="00262F9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7BD91EC9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>Autres sources de financement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(facultatif)</w:t>
            </w:r>
          </w:p>
        </w:tc>
        <w:tc>
          <w:tcPr>
            <w:tcW w:w="3360" w:type="pct"/>
            <w:vAlign w:val="center"/>
          </w:tcPr>
          <w:p w14:paraId="537EFF14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D9" w:rsidRPr="00F40C6C" w14:paraId="6588D52D" w14:textId="77777777" w:rsidTr="00262F9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5B66B076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 xml:space="preserve">Ressources propres – Commune de </w:t>
            </w:r>
            <w:proofErr w:type="gramStart"/>
            <w:r w:rsidRPr="002451CC">
              <w:rPr>
                <w:rFonts w:ascii="Arial" w:hAnsi="Arial" w:cs="Arial"/>
              </w:rPr>
              <w:t xml:space="preserve">. . . 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360" w:type="pct"/>
            <w:vAlign w:val="center"/>
          </w:tcPr>
          <w:p w14:paraId="0D8C96FB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D9" w:rsidRPr="00F40C6C" w14:paraId="13878E8B" w14:textId="77777777" w:rsidTr="00262F9B">
        <w:trPr>
          <w:trHeight w:val="479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4D670FD1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F40C6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360" w:type="pct"/>
            <w:vAlign w:val="center"/>
          </w:tcPr>
          <w:p w14:paraId="05D6910F" w14:textId="77777777" w:rsidR="004534D9" w:rsidRPr="00F40C6C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A9998" w14:textId="2C031CE2" w:rsidR="00F40C6C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0E77DA94" w14:textId="77777777" w:rsidR="00F40C6C" w:rsidRPr="00F40C6C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7532C806" w14:textId="77988C58" w:rsidR="0086187C" w:rsidRDefault="008A3ADF" w:rsidP="00C519ED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taux</w:t>
      </w:r>
      <w:r w:rsidRPr="008A3ADF">
        <w:rPr>
          <w:rFonts w:ascii="Arial" w:hAnsi="Arial" w:cs="Arial"/>
          <w:sz w:val="18"/>
          <w:szCs w:val="18"/>
        </w:rPr>
        <w:t xml:space="preserve"> de subventionnement dépend directement du projet arrêté dans la convention entre les parties. Ainsi, une collectivité qui n’investit pas l’ensemble de ce à quoi elle s’était engagée dans la convention ne pourra pas prétendre à toucher l’ensemble de la subvention.</w:t>
      </w:r>
    </w:p>
    <w:p w14:paraId="0A9EA91D" w14:textId="77777777" w:rsidR="00C519ED" w:rsidRPr="00C519ED" w:rsidRDefault="00C519ED" w:rsidP="00C519ED">
      <w:pPr>
        <w:pStyle w:val="Paragraphedeliste"/>
        <w:ind w:left="420"/>
        <w:rPr>
          <w:rFonts w:ascii="Arial" w:hAnsi="Arial" w:cs="Arial"/>
          <w:sz w:val="18"/>
          <w:szCs w:val="18"/>
        </w:rPr>
      </w:pPr>
    </w:p>
    <w:p w14:paraId="38308A30" w14:textId="48B0E789" w:rsidR="0086187C" w:rsidRPr="00F22F9D" w:rsidRDefault="00F22F9D" w:rsidP="0086187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187C" w:rsidRPr="00F22F9D">
        <w:rPr>
          <w:rFonts w:ascii="Arial" w:hAnsi="Arial" w:cs="Arial"/>
        </w:rPr>
        <w:t xml:space="preserve">ollicite le versement du </w:t>
      </w:r>
      <w:r w:rsidR="0086187C" w:rsidRPr="000412BD">
        <w:rPr>
          <w:rFonts w:ascii="Arial" w:hAnsi="Arial" w:cs="Arial"/>
        </w:rPr>
        <w:t xml:space="preserve">solde de </w:t>
      </w:r>
      <w:r w:rsidRPr="000412BD">
        <w:rPr>
          <w:rFonts w:ascii="Arial" w:hAnsi="Arial" w:cs="Arial"/>
        </w:rPr>
        <w:t>la subvention</w:t>
      </w:r>
      <w:r w:rsidR="0086187C" w:rsidRPr="00F22F9D">
        <w:rPr>
          <w:rFonts w:ascii="Arial" w:hAnsi="Arial" w:cs="Arial"/>
        </w:rPr>
        <w:t>.</w:t>
      </w:r>
    </w:p>
    <w:p w14:paraId="39321E97" w14:textId="77777777" w:rsidR="0086187C" w:rsidRPr="00F22F9D" w:rsidRDefault="0086187C" w:rsidP="0086187C">
      <w:pPr>
        <w:rPr>
          <w:rFonts w:ascii="Arial" w:hAnsi="Arial" w:cs="Arial"/>
        </w:rPr>
      </w:pPr>
    </w:p>
    <w:p w14:paraId="52CC67D0" w14:textId="26181C6C" w:rsidR="0086187C" w:rsidRPr="00F22F9D" w:rsidRDefault="0086187C" w:rsidP="0086187C">
      <w:pPr>
        <w:rPr>
          <w:rFonts w:ascii="Arial" w:hAnsi="Arial" w:cs="Arial"/>
        </w:rPr>
      </w:pPr>
    </w:p>
    <w:p w14:paraId="06B7720E" w14:textId="34183D67" w:rsidR="0086187C" w:rsidRPr="00F22F9D" w:rsidRDefault="00B51F04" w:rsidP="0086187C">
      <w:pPr>
        <w:ind w:left="5580"/>
        <w:rPr>
          <w:rFonts w:ascii="Arial" w:hAnsi="Arial" w:cs="Arial"/>
        </w:rPr>
      </w:pPr>
      <w:r w:rsidRPr="00B51F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6FD3C" wp14:editId="35878C8E">
                <wp:simplePos x="0" y="0"/>
                <wp:positionH relativeFrom="page">
                  <wp:posOffset>923046</wp:posOffset>
                </wp:positionH>
                <wp:positionV relativeFrom="paragraph">
                  <wp:posOffset>13042</wp:posOffset>
                </wp:positionV>
                <wp:extent cx="2360930" cy="1404620"/>
                <wp:effectExtent l="0" t="0" r="1968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6079" w14:textId="1759E06E" w:rsidR="00B51F04" w:rsidRPr="004300D1" w:rsidRDefault="00B51F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00D1">
                              <w:rPr>
                                <w:rFonts w:ascii="Arial" w:hAnsi="Arial" w:cs="Arial"/>
                              </w:rPr>
                              <w:t xml:space="preserve">Visa du </w:t>
                            </w:r>
                            <w:r w:rsidR="004300D1" w:rsidRPr="004300D1">
                              <w:rPr>
                                <w:rFonts w:ascii="Arial" w:hAnsi="Arial" w:cs="Arial"/>
                              </w:rPr>
                              <w:t>comptable public</w:t>
                            </w:r>
                            <w:r w:rsidRPr="004300D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F1FF604" w14:textId="77777777" w:rsidR="00B51F04" w:rsidRPr="004300D1" w:rsidRDefault="00B51F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E29A80" w14:textId="77777777" w:rsidR="00B51F04" w:rsidRPr="004300D1" w:rsidRDefault="00B51F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B03C2B" w14:textId="77777777" w:rsidR="00B51F04" w:rsidRPr="004300D1" w:rsidRDefault="00B51F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46FD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7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L8U0l3dAAAACQEAAA8AAABkcnMvZG93bnJl&#10;di54bWxMj8tOwzAQRfdI/IM1SOyoEzctKI1TVRFsK7VFYjuN3STgR4idNPw9w4ouj+7VnTPFdraG&#10;TXoInXcS0kUCTLvaq841Et5Pb08vwEJEp9B4pyX86ADb8v6uwFz5qzvo6RgbRiMu5CihjbHPOQ91&#10;qy2Ghe+1o+ziB4uRcGi4GvBK49ZwkSRrbrFzdKHFXletrr+Oo5UwnqrddKjE58e0V9l+/YoWzbeU&#10;jw/zbgMs6jn+l+FPn9ShJKezH50KzBBnq4yqEkQKjPJV+iyAnYnFcgm8LPjtB+UvAA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L8U0l3dAAAACQEAAA8AAAAAAAAAAAAAAAAAhQQAAGRy&#10;cy9kb3ducmV2LnhtbFBLBQYAAAAABAAEAPMAAACPBQAAAAA=&#10;">
                <v:textbox style="mso-fit-shape-to-text:t">
                  <w:txbxContent>
                    <w:p w14:paraId="43066079" w14:textId="1759E06E" w:rsidR="00B51F04" w:rsidRPr="004300D1" w:rsidRDefault="00B51F04">
                      <w:pPr>
                        <w:rPr>
                          <w:rFonts w:ascii="Arial" w:hAnsi="Arial" w:cs="Arial"/>
                        </w:rPr>
                      </w:pPr>
                      <w:r w:rsidRPr="004300D1">
                        <w:rPr>
                          <w:rFonts w:ascii="Arial" w:hAnsi="Arial" w:cs="Arial"/>
                        </w:rPr>
                        <w:t xml:space="preserve">Visa du </w:t>
                      </w:r>
                      <w:r w:rsidR="004300D1" w:rsidRPr="004300D1">
                        <w:rPr>
                          <w:rFonts w:ascii="Arial" w:hAnsi="Arial" w:cs="Arial"/>
                        </w:rPr>
                        <w:t>comptable public</w:t>
                      </w:r>
                      <w:r w:rsidRPr="004300D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F1FF604" w14:textId="77777777" w:rsidR="00B51F04" w:rsidRPr="004300D1" w:rsidRDefault="00B51F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E29A80" w14:textId="77777777" w:rsidR="00B51F04" w:rsidRPr="004300D1" w:rsidRDefault="00B51F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B03C2B" w14:textId="77777777" w:rsidR="00B51F04" w:rsidRPr="004300D1" w:rsidRDefault="00B51F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87C" w:rsidRPr="00F22F9D">
        <w:rPr>
          <w:rFonts w:ascii="Arial" w:hAnsi="Arial" w:cs="Arial"/>
        </w:rPr>
        <w:t xml:space="preserve">Fait à                    </w:t>
      </w:r>
      <w:proofErr w:type="gramStart"/>
      <w:r w:rsidR="0086187C" w:rsidRPr="00F22F9D">
        <w:rPr>
          <w:rFonts w:ascii="Arial" w:hAnsi="Arial" w:cs="Arial"/>
        </w:rPr>
        <w:t xml:space="preserve">  ,</w:t>
      </w:r>
      <w:proofErr w:type="gramEnd"/>
      <w:r w:rsidR="0086187C" w:rsidRPr="00F22F9D">
        <w:rPr>
          <w:rFonts w:ascii="Arial" w:hAnsi="Arial" w:cs="Arial"/>
        </w:rPr>
        <w:t xml:space="preserve"> le                    </w:t>
      </w:r>
    </w:p>
    <w:p w14:paraId="469F2E3F" w14:textId="2206A062" w:rsidR="0086187C" w:rsidRPr="00F22F9D" w:rsidRDefault="0086187C" w:rsidP="0086187C">
      <w:pPr>
        <w:pStyle w:val="Titre1"/>
        <w:numPr>
          <w:ilvl w:val="0"/>
          <w:numId w:val="2"/>
        </w:numPr>
        <w:ind w:left="5580" w:firstLine="0"/>
        <w:rPr>
          <w:rFonts w:ascii="Arial" w:hAnsi="Arial" w:cs="Arial"/>
          <w:sz w:val="22"/>
          <w:szCs w:val="22"/>
        </w:rPr>
      </w:pPr>
      <w:r w:rsidRPr="00F22F9D">
        <w:rPr>
          <w:rFonts w:ascii="Arial" w:hAnsi="Arial" w:cs="Arial"/>
          <w:sz w:val="22"/>
          <w:szCs w:val="22"/>
        </w:rPr>
        <w:t>Nom et qualité du signataire</w:t>
      </w:r>
    </w:p>
    <w:p w14:paraId="63BDF256" w14:textId="60D21CC4" w:rsidR="0086187C" w:rsidRPr="00F22F9D" w:rsidRDefault="0086187C" w:rsidP="0086187C">
      <w:pPr>
        <w:ind w:left="5580"/>
        <w:rPr>
          <w:rFonts w:ascii="Arial" w:hAnsi="Arial" w:cs="Arial"/>
        </w:rPr>
      </w:pPr>
    </w:p>
    <w:p w14:paraId="6FA54596" w14:textId="10DAC730" w:rsidR="003E3144" w:rsidRPr="00F22F9D" w:rsidRDefault="0086187C" w:rsidP="00F22F9D">
      <w:pPr>
        <w:ind w:left="5580"/>
        <w:rPr>
          <w:rFonts w:ascii="Arial" w:hAnsi="Arial" w:cs="Arial"/>
        </w:rPr>
      </w:pPr>
      <w:r w:rsidRPr="00F22F9D">
        <w:rPr>
          <w:rFonts w:ascii="Arial" w:hAnsi="Arial" w:cs="Arial"/>
          <w:i/>
          <w:iCs/>
        </w:rPr>
        <w:t>Cachet et signature</w:t>
      </w:r>
      <w:bookmarkEnd w:id="0"/>
    </w:p>
    <w:sectPr w:rsidR="003E3144" w:rsidRPr="00F22F9D" w:rsidSect="00F22F9D">
      <w:headerReference w:type="default" r:id="rId11"/>
      <w:footerReference w:type="default" r:id="rId12"/>
      <w:pgSz w:w="11906" w:h="16838"/>
      <w:pgMar w:top="1417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FA36" w14:textId="77777777" w:rsidR="00627D83" w:rsidRDefault="00627D83" w:rsidP="00543BAA">
      <w:pPr>
        <w:spacing w:after="0" w:line="240" w:lineRule="auto"/>
      </w:pPr>
      <w:r>
        <w:separator/>
      </w:r>
    </w:p>
  </w:endnote>
  <w:endnote w:type="continuationSeparator" w:id="0">
    <w:p w14:paraId="7A699BCC" w14:textId="77777777" w:rsidR="00627D83" w:rsidRDefault="00627D83" w:rsidP="00543BAA">
      <w:pPr>
        <w:spacing w:after="0" w:line="240" w:lineRule="auto"/>
      </w:pPr>
      <w:r>
        <w:continuationSeparator/>
      </w:r>
    </w:p>
  </w:endnote>
  <w:endnote w:type="continuationNotice" w:id="1">
    <w:p w14:paraId="287A2843" w14:textId="77777777" w:rsidR="00627D83" w:rsidRDefault="00627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4D03" w14:textId="1B0DDFFB" w:rsidR="00543BAA" w:rsidRDefault="00543BAA">
    <w:pPr>
      <w:pStyle w:val="Pieddepage"/>
    </w:pPr>
    <w:r w:rsidRPr="00543BAA">
      <w:rPr>
        <w:noProof/>
      </w:rPr>
      <w:drawing>
        <wp:inline distT="0" distB="0" distL="0" distR="0" wp14:anchorId="7E565B00" wp14:editId="51EDFF64">
          <wp:extent cx="2044501" cy="474432"/>
          <wp:effectExtent l="0" t="0" r="0" b="1905"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4501" cy="47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FF1E" w14:textId="77777777" w:rsidR="00627D83" w:rsidRDefault="00627D83" w:rsidP="00543BAA">
      <w:pPr>
        <w:spacing w:after="0" w:line="240" w:lineRule="auto"/>
      </w:pPr>
      <w:r>
        <w:separator/>
      </w:r>
    </w:p>
  </w:footnote>
  <w:footnote w:type="continuationSeparator" w:id="0">
    <w:p w14:paraId="07DD8C5A" w14:textId="77777777" w:rsidR="00627D83" w:rsidRDefault="00627D83" w:rsidP="00543BAA">
      <w:pPr>
        <w:spacing w:after="0" w:line="240" w:lineRule="auto"/>
      </w:pPr>
      <w:r>
        <w:continuationSeparator/>
      </w:r>
    </w:p>
  </w:footnote>
  <w:footnote w:type="continuationNotice" w:id="1">
    <w:p w14:paraId="0919C4BF" w14:textId="77777777" w:rsidR="00627D83" w:rsidRDefault="00627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490F" w14:textId="0A2C9214" w:rsidR="00A72D27" w:rsidRDefault="0004502E" w:rsidP="00A72D27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CC01C" wp14:editId="1AF381AA">
          <wp:simplePos x="0" y="0"/>
          <wp:positionH relativeFrom="margin">
            <wp:align>left</wp:align>
          </wp:positionH>
          <wp:positionV relativeFrom="paragraph">
            <wp:posOffset>-105272</wp:posOffset>
          </wp:positionV>
          <wp:extent cx="700909" cy="696008"/>
          <wp:effectExtent l="0" t="0" r="4445" b="8890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23DB3E6D-2AD1-0E49-963F-E4B7028AA8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23DB3E6D-2AD1-0E49-963F-E4B7028AA8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09" cy="69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D27" w:rsidRPr="00A72D27">
      <w:rPr>
        <w:noProof/>
      </w:rPr>
      <w:drawing>
        <wp:inline distT="0" distB="0" distL="0" distR="0" wp14:anchorId="331165F4" wp14:editId="435E0D2F">
          <wp:extent cx="564322" cy="564831"/>
          <wp:effectExtent l="0" t="0" r="7620" b="6985"/>
          <wp:docPr id="7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41" cy="57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7DFD30DD"/>
    <w:multiLevelType w:val="hybridMultilevel"/>
    <w:tmpl w:val="1686618E"/>
    <w:lvl w:ilvl="0" w:tplc="0104588A">
      <w:start w:val="6"/>
      <w:numFmt w:val="bullet"/>
      <w:pStyle w:val="Titre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F6"/>
    <w:rsid w:val="00024359"/>
    <w:rsid w:val="00024DEA"/>
    <w:rsid w:val="000412BD"/>
    <w:rsid w:val="0004502E"/>
    <w:rsid w:val="00154DCD"/>
    <w:rsid w:val="0019062F"/>
    <w:rsid w:val="001F25CC"/>
    <w:rsid w:val="00256FA9"/>
    <w:rsid w:val="00286A8C"/>
    <w:rsid w:val="002B5E86"/>
    <w:rsid w:val="003E3144"/>
    <w:rsid w:val="003E49A3"/>
    <w:rsid w:val="00416F90"/>
    <w:rsid w:val="004300D1"/>
    <w:rsid w:val="004534D9"/>
    <w:rsid w:val="004775F7"/>
    <w:rsid w:val="004E15F6"/>
    <w:rsid w:val="00543BAA"/>
    <w:rsid w:val="00556649"/>
    <w:rsid w:val="00577F3C"/>
    <w:rsid w:val="005C2A2B"/>
    <w:rsid w:val="006160F6"/>
    <w:rsid w:val="00627D83"/>
    <w:rsid w:val="0070583D"/>
    <w:rsid w:val="0086187C"/>
    <w:rsid w:val="00897CD5"/>
    <w:rsid w:val="008A3ADF"/>
    <w:rsid w:val="008F655F"/>
    <w:rsid w:val="00A01A1E"/>
    <w:rsid w:val="00A33B60"/>
    <w:rsid w:val="00A72D27"/>
    <w:rsid w:val="00AE1C05"/>
    <w:rsid w:val="00AE70CD"/>
    <w:rsid w:val="00B4086B"/>
    <w:rsid w:val="00B51F04"/>
    <w:rsid w:val="00BA26D6"/>
    <w:rsid w:val="00BA66F8"/>
    <w:rsid w:val="00BF0658"/>
    <w:rsid w:val="00C176BA"/>
    <w:rsid w:val="00C519ED"/>
    <w:rsid w:val="00CA45F0"/>
    <w:rsid w:val="00CA7ABA"/>
    <w:rsid w:val="00D5357D"/>
    <w:rsid w:val="00D82854"/>
    <w:rsid w:val="00DD43F5"/>
    <w:rsid w:val="00E32505"/>
    <w:rsid w:val="00E87D52"/>
    <w:rsid w:val="00F22F9D"/>
    <w:rsid w:val="00F352FC"/>
    <w:rsid w:val="00F40C6C"/>
    <w:rsid w:val="00F65B32"/>
    <w:rsid w:val="00F94E16"/>
    <w:rsid w:val="00F95EE8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2AE0D"/>
  <w15:chartTrackingRefBased/>
  <w15:docId w15:val="{A60E0043-D0C3-475A-B1CD-3135657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6C"/>
  </w:style>
  <w:style w:type="paragraph" w:styleId="Titre1">
    <w:name w:val="heading 1"/>
    <w:basedOn w:val="Normal"/>
    <w:next w:val="Normal"/>
    <w:link w:val="Titre1Car"/>
    <w:qFormat/>
    <w:rsid w:val="0086187C"/>
    <w:pPr>
      <w:keepNext/>
      <w:numPr>
        <w:numId w:val="1"/>
      </w:numPr>
      <w:suppressAutoHyphens/>
      <w:spacing w:after="0" w:line="240" w:lineRule="auto"/>
      <w:ind w:left="5580" w:firstLine="0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49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6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BAA"/>
  </w:style>
  <w:style w:type="paragraph" w:styleId="Pieddepage">
    <w:name w:val="footer"/>
    <w:basedOn w:val="Normal"/>
    <w:link w:val="PieddepageCar"/>
    <w:uiPriority w:val="99"/>
    <w:unhideWhenUsed/>
    <w:rsid w:val="0054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BAA"/>
  </w:style>
  <w:style w:type="character" w:styleId="Marquedecommentaire">
    <w:name w:val="annotation reference"/>
    <w:basedOn w:val="Policepardfaut"/>
    <w:uiPriority w:val="99"/>
    <w:semiHidden/>
    <w:unhideWhenUsed/>
    <w:rsid w:val="008618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8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8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8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87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8618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Titre">
    <w:name w:val="Title"/>
    <w:basedOn w:val="Normal"/>
    <w:next w:val="Sous-titre"/>
    <w:link w:val="TitreCar"/>
    <w:qFormat/>
    <w:rsid w:val="00556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TitreCar">
    <w:name w:val="Titre Car"/>
    <w:basedOn w:val="Policepardfaut"/>
    <w:link w:val="Titre"/>
    <w:rsid w:val="00556649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66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66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E420F79D2B24FACFE2D74E4562BC0" ma:contentTypeVersion="12" ma:contentTypeDescription="Crée un document." ma:contentTypeScope="" ma:versionID="686a49f8a3ec792775449aa72e9dd6b4">
  <xsd:schema xmlns:xsd="http://www.w3.org/2001/XMLSchema" xmlns:xs="http://www.w3.org/2001/XMLSchema" xmlns:p="http://schemas.microsoft.com/office/2006/metadata/properties" xmlns:ns2="ca3d7b8f-aa99-4ea9-b29e-c076adb81b39" xmlns:ns3="4b5dd2b3-e643-4046-b6cf-5773424f3849" targetNamespace="http://schemas.microsoft.com/office/2006/metadata/properties" ma:root="true" ma:fieldsID="68737173e88b3a01e1b9805b9e41c93e" ns2:_="" ns3:_="">
    <xsd:import namespace="ca3d7b8f-aa99-4ea9-b29e-c076adb81b39"/>
    <xsd:import namespace="4b5dd2b3-e643-4046-b6cf-5773424f3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d7b8f-aa99-4ea9-b29e-c076adb8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d2b3-e643-4046-b6cf-5773424f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A2E9D-F7AE-4D41-8E25-AF899F4A5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A65A8-DDF9-4E79-A6B7-35A44B4FF029}"/>
</file>

<file path=customXml/itemProps3.xml><?xml version="1.0" encoding="utf-8"?>
<ds:datastoreItem xmlns:ds="http://schemas.openxmlformats.org/officeDocument/2006/customXml" ds:itemID="{DC659E0D-21F9-4B63-96F4-7087F6A07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E1D9E-97DB-494A-AD92-B66ABCC1D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Roulette, Angèle</dc:creator>
  <cp:keywords/>
  <dc:description/>
  <cp:lastModifiedBy>Roulette, Angèle</cp:lastModifiedBy>
  <cp:revision>19</cp:revision>
  <dcterms:created xsi:type="dcterms:W3CDTF">2022-02-28T10:14:00Z</dcterms:created>
  <dcterms:modified xsi:type="dcterms:W3CDTF">2022-03-08T10:43:00Z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0x010100302E420F79D2B24FACFE2D74E4562BC0</vt:lpwstr>
  </property>
</Properties>
</file>