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1" w:rsidRPr="007B117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7B1171">
        <w:rPr>
          <w:rFonts w:asciiTheme="minorHAnsi" w:hAnsiTheme="minorHAnsi" w:cstheme="minorHAnsi"/>
          <w:sz w:val="22"/>
          <w:szCs w:val="22"/>
          <w:u w:val="single"/>
        </w:rPr>
        <w:t>Modèle d’attestation sur l’honneur à la signature des parents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B1171" w:rsidRDefault="007B117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 w:rsidR="000C7A79"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 w:rsidR="000C7A79">
        <w:rPr>
          <w:rFonts w:asciiTheme="minorHAnsi" w:hAnsiTheme="minorHAnsi" w:cstheme="minorHAnsi"/>
          <w:sz w:val="22"/>
          <w:szCs w:val="22"/>
        </w:rPr>
        <w:t> :</w:t>
      </w:r>
    </w:p>
    <w:p w:rsidR="004C3EC1" w:rsidRDefault="000C7A79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:rsidR="000C7A79" w:rsidRPr="004C3EC1" w:rsidRDefault="000C7A79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mon enfant présente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depuis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constat des symptômes] des signes évocateurs de la Covid-19 ; </w:t>
      </w:r>
    </w:p>
    <w:p w:rsidR="000C7A79" w:rsidRDefault="000C7A79" w:rsidP="000C7A79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médecin consulté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de la consultation] suite à l’apparition de signes évocateurs n’a pas diagnostiqué une suspicion de la Covid-19 et n’a pas prescrit de test RT-PCR 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ou antigénique 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négatif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résultat du test RT-PCR</w:t>
      </w:r>
      <w:r w:rsidR="00666162">
        <w:rPr>
          <w:rFonts w:asciiTheme="minorHAnsi" w:hAnsiTheme="minorHAnsi" w:cstheme="minorHAnsi"/>
          <w:color w:val="414755"/>
          <w:sz w:val="22"/>
          <w:szCs w:val="22"/>
        </w:rPr>
        <w:t xml:space="preserve"> ou antigénique</w:t>
      </w:r>
      <w:bookmarkStart w:id="0" w:name="_GoBack"/>
      <w:bookmarkEnd w:id="0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réalisé le</w:t>
      </w:r>
      <w:r w:rsidR="000C7A79">
        <w:rPr>
          <w:rFonts w:asciiTheme="minorHAnsi" w:hAnsiTheme="minorHAnsi" w:cstheme="minorHAnsi"/>
          <w:color w:val="414755"/>
          <w:sz w:val="22"/>
          <w:szCs w:val="22"/>
        </w:rPr>
        <w:t xml:space="preserve"> …………………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[date du test] est positif ;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mon enfant, testé positif à la Covid-19 le [date du test] ne présente plus de symptômes évocateurs de la Covid-19. </w:t>
      </w:r>
    </w:p>
    <w:p w:rsidR="000C7A79" w:rsidRDefault="000C7A79" w:rsidP="000C7A79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0C7A7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[autre, à préciser] </w:t>
      </w: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:rsidR="004C3EC1" w:rsidRPr="004C3EC1" w:rsidRDefault="004C3EC1" w:rsidP="004C3EC1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:rsidR="004C3EC1" w:rsidRDefault="000C7A79" w:rsidP="004C3EC1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…………………………..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="004C3EC1"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="004C3EC1"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:rsidR="004C3EC1" w:rsidRPr="004C3EC1" w:rsidRDefault="004C3EC1" w:rsidP="004C3EC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4C3EC1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:rsidR="004C3EC1" w:rsidRDefault="004C3EC1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9C5742" w:rsidRDefault="009C5742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:rsidR="000C7A79" w:rsidRDefault="000C7A79" w:rsidP="000C7A79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:rsidR="008E3F0B" w:rsidRPr="004C3EC1" w:rsidRDefault="004C3EC1" w:rsidP="004C3EC1">
      <w:pPr>
        <w:jc w:val="center"/>
        <w:rPr>
          <w:rFonts w:cstheme="minorHAnsi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8E3F0B" w:rsidRPr="004C3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9D6A7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C7A79"/>
    <w:rsid w:val="004C3EC1"/>
    <w:rsid w:val="00666162"/>
    <w:rsid w:val="007B1171"/>
    <w:rsid w:val="008E3F0B"/>
    <w:rsid w:val="009C5742"/>
    <w:rsid w:val="00A80672"/>
    <w:rsid w:val="00F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80C4"/>
  <w15:docId w15:val="{13726BF3-0AB7-4B1C-90B8-C68F99B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LAURE-AURELIA GUILLOU</cp:lastModifiedBy>
  <cp:revision>2</cp:revision>
  <dcterms:created xsi:type="dcterms:W3CDTF">2021-03-29T13:07:00Z</dcterms:created>
  <dcterms:modified xsi:type="dcterms:W3CDTF">2021-03-29T13:07:00Z</dcterms:modified>
</cp:coreProperties>
</file>