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0F49" w14:textId="4DEF298C" w:rsidR="00543647" w:rsidRPr="000848FA" w:rsidRDefault="00B12DB0">
      <w:pPr>
        <w:rPr>
          <w:b/>
        </w:rPr>
      </w:pPr>
      <w:r w:rsidRPr="000848FA">
        <w:rPr>
          <w:b/>
        </w:rPr>
        <w:t>ANNEXE 2</w:t>
      </w:r>
      <w:r w:rsidR="000848FA" w:rsidRPr="000848FA">
        <w:rPr>
          <w:b/>
        </w:rPr>
        <w:t xml:space="preserve"> : </w:t>
      </w:r>
      <w:r w:rsidR="007C5A97">
        <w:rPr>
          <w:b/>
        </w:rPr>
        <w:t>DOSSIER DE CANDIDATURE A LA LABELLISATION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0BC9" w:rsidRPr="00DD3D4C" w14:paraId="129A97B8" w14:textId="77777777" w:rsidTr="00D502B1">
        <w:tc>
          <w:tcPr>
            <w:tcW w:w="9062" w:type="dxa"/>
          </w:tcPr>
          <w:p w14:paraId="2274408D" w14:textId="77777777" w:rsidR="002C6433" w:rsidRDefault="003D0BC9" w:rsidP="00D502B1">
            <w:pPr>
              <w:tabs>
                <w:tab w:val="left" w:pos="1891"/>
                <w:tab w:val="left" w:pos="2805"/>
                <w:tab w:val="center" w:pos="4423"/>
              </w:tabs>
              <w:rPr>
                <w:rFonts w:ascii="Arial" w:hAnsi="Arial" w:cs="Arial"/>
                <w:b/>
              </w:rPr>
            </w:pPr>
            <w:r w:rsidRPr="00DD3D4C">
              <w:rPr>
                <w:rFonts w:ascii="Arial" w:hAnsi="Arial" w:cs="Arial"/>
                <w:b/>
              </w:rPr>
              <w:tab/>
            </w:r>
            <w:r w:rsidRPr="00DD3D4C">
              <w:rPr>
                <w:rFonts w:ascii="Arial" w:hAnsi="Arial" w:cs="Arial"/>
                <w:b/>
              </w:rPr>
              <w:tab/>
            </w:r>
          </w:p>
          <w:p w14:paraId="549208AF" w14:textId="59192B7F" w:rsidR="003D0BC9" w:rsidRPr="00A8711D" w:rsidRDefault="003D0BC9" w:rsidP="002C6433">
            <w:pPr>
              <w:tabs>
                <w:tab w:val="left" w:pos="1891"/>
                <w:tab w:val="left" w:pos="2805"/>
                <w:tab w:val="center" w:pos="442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A8711D">
              <w:rPr>
                <w:rFonts w:ascii="Arial" w:hAnsi="Arial" w:cs="Arial"/>
                <w:b/>
                <w:color w:val="FF0000"/>
              </w:rPr>
              <w:t>DOSSIERS DE CANDIDATURE</w:t>
            </w:r>
          </w:p>
          <w:p w14:paraId="0163FF3D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4437C95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C0F4D86" w14:textId="77777777" w:rsidR="003D0BC9" w:rsidRPr="0082050B" w:rsidRDefault="003D0BC9" w:rsidP="00D502B1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521DFA8D" w14:textId="6A7A9297" w:rsidR="003D0BC9" w:rsidRPr="0082050B" w:rsidRDefault="001E2E04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dossier</w:t>
            </w:r>
            <w:r w:rsidR="003D0BC9" w:rsidRPr="0082050B">
              <w:rPr>
                <w:rFonts w:ascii="Arial" w:hAnsi="Arial" w:cs="Arial"/>
              </w:rPr>
              <w:t xml:space="preserve"> de candidature est téléchargeable sur le site du ministère de l’éducation nationale et de la jeunesse </w:t>
            </w:r>
            <w:r w:rsidR="002C6433">
              <w:rPr>
                <w:rFonts w:ascii="Arial" w:hAnsi="Arial" w:cs="Arial"/>
              </w:rPr>
              <w:t xml:space="preserve">et des sports </w:t>
            </w:r>
            <w:r w:rsidR="003D0BC9" w:rsidRPr="0082050B">
              <w:rPr>
                <w:rFonts w:ascii="Arial" w:hAnsi="Arial" w:cs="Arial"/>
              </w:rPr>
              <w:t>à l’adresse suivante :</w:t>
            </w:r>
          </w:p>
          <w:p w14:paraId="6321CA23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1F93CB4" w14:textId="11C4048C" w:rsidR="003D0BC9" w:rsidRDefault="00692827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hyperlink r:id="rId8" w:history="1">
              <w:r w:rsidR="00912D08" w:rsidRPr="007A7F9B">
                <w:rPr>
                  <w:rStyle w:val="Lienhypertexte"/>
                  <w:rFonts w:ascii="Arial" w:hAnsi="Arial" w:cs="Arial"/>
                </w:rPr>
                <w:t>https://www.education.gouv.fr/l-internat-du-xxie-siecle-5306</w:t>
              </w:r>
            </w:hyperlink>
          </w:p>
          <w:p w14:paraId="56DB4E9D" w14:textId="77777777" w:rsidR="00912D08" w:rsidRPr="0082050B" w:rsidRDefault="00912D08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19A8501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4FED595E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F8A5B77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9E3C8C8" w14:textId="77777777" w:rsidR="003D0BC9" w:rsidRPr="0082050B" w:rsidRDefault="003D0BC9" w:rsidP="00D502B1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</w:tc>
      </w:tr>
      <w:tr w:rsidR="003D0BC9" w:rsidRPr="00DD3D4C" w14:paraId="630B0146" w14:textId="77777777" w:rsidTr="00D502B1">
        <w:tc>
          <w:tcPr>
            <w:tcW w:w="9062" w:type="dxa"/>
          </w:tcPr>
          <w:p w14:paraId="1B99EBED" w14:textId="77777777" w:rsidR="002C6433" w:rsidRDefault="002C6433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</w:rPr>
            </w:pPr>
          </w:p>
          <w:p w14:paraId="4FBB395F" w14:textId="24563E1F" w:rsidR="003D0BC9" w:rsidRPr="00A8711D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A8711D">
              <w:rPr>
                <w:rFonts w:ascii="Arial" w:hAnsi="Arial" w:cs="Arial"/>
                <w:b/>
                <w:color w:val="FF0000"/>
              </w:rPr>
              <w:t>DÉPÔT DES DOSSIERS</w:t>
            </w:r>
          </w:p>
          <w:p w14:paraId="5C94CEF2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3D40729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E77FACA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Fonts w:ascii="Arial" w:hAnsi="Arial" w:cs="Arial"/>
                <w:color w:val="0000FF" w:themeColor="hyperlink"/>
                <w:u w:val="single"/>
              </w:rPr>
            </w:pPr>
            <w:r w:rsidRPr="003818C5">
              <w:rPr>
                <w:rFonts w:ascii="Arial" w:hAnsi="Arial" w:cs="Arial"/>
              </w:rPr>
              <w:t xml:space="preserve">Les dossiers de candidature doivent être envoyés par l’autorité académique sous forme électronique à l’adresse </w:t>
            </w:r>
            <w:hyperlink r:id="rId9" w:history="1">
              <w:r w:rsidRPr="003818C5">
                <w:rPr>
                  <w:rStyle w:val="Lienhypertexte"/>
                  <w:rFonts w:ascii="Arial" w:hAnsi="Arial" w:cs="Arial"/>
                </w:rPr>
                <w:t>dgesco.internats@education.gouv.fr</w:t>
              </w:r>
            </w:hyperlink>
            <w:r w:rsidRPr="003818C5">
              <w:rPr>
                <w:rStyle w:val="Lienhypertexte"/>
                <w:rFonts w:ascii="Arial" w:hAnsi="Arial" w:cs="Arial"/>
              </w:rPr>
              <w:t xml:space="preserve"> </w:t>
            </w:r>
            <w:r w:rsidRPr="003818C5">
              <w:rPr>
                <w:rFonts w:ascii="Arial" w:hAnsi="Arial" w:cs="Arial"/>
              </w:rPr>
              <w:t>avant le :</w:t>
            </w:r>
          </w:p>
          <w:p w14:paraId="4BDCDD5E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3252BA6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Fonts w:ascii="Arial" w:hAnsi="Arial" w:cs="Arial"/>
                <w:color w:val="FF0000"/>
              </w:rPr>
            </w:pPr>
            <w:r w:rsidRPr="003818C5">
              <w:rPr>
                <w:rFonts w:ascii="Arial" w:hAnsi="Arial" w:cs="Arial"/>
                <w:color w:val="FF0000"/>
              </w:rPr>
              <w:t>30 avril 2021 à 15 h 00</w:t>
            </w:r>
          </w:p>
          <w:p w14:paraId="74086A99" w14:textId="77777777" w:rsidR="003818C5" w:rsidRPr="003818C5" w:rsidRDefault="003818C5" w:rsidP="003818C5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01EE73FC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Style w:val="Lienhypertexte"/>
                <w:rFonts w:ascii="Arial" w:hAnsi="Arial" w:cs="Arial"/>
              </w:rPr>
            </w:pPr>
          </w:p>
          <w:p w14:paraId="33E43C86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Style w:val="Lienhypertexte"/>
                <w:rFonts w:ascii="Arial" w:hAnsi="Arial" w:cs="Arial"/>
                <w:u w:val="none"/>
              </w:rPr>
            </w:pPr>
            <w:r w:rsidRPr="003818C5">
              <w:rPr>
                <w:rStyle w:val="Lienhypertexte"/>
                <w:rFonts w:ascii="Arial" w:hAnsi="Arial" w:cs="Arial"/>
                <w:color w:val="auto"/>
              </w:rPr>
              <w:t>ATTENTION</w:t>
            </w:r>
            <w:r w:rsidRPr="003818C5">
              <w:rPr>
                <w:rStyle w:val="Lienhypertexte"/>
                <w:rFonts w:ascii="Arial" w:hAnsi="Arial" w:cs="Arial"/>
                <w:color w:val="auto"/>
                <w:u w:val="none"/>
              </w:rPr>
              <w:t> :</w:t>
            </w:r>
            <w:r w:rsidRPr="003818C5">
              <w:rPr>
                <w:rStyle w:val="Lienhypertexte"/>
                <w:rFonts w:ascii="Arial" w:hAnsi="Arial" w:cs="Arial"/>
                <w:u w:val="none"/>
              </w:rPr>
              <w:t xml:space="preserve"> </w:t>
            </w:r>
            <w:r w:rsidRPr="004F4E55">
              <w:rPr>
                <w:rStyle w:val="Lienhypertexte"/>
                <w:rFonts w:ascii="Arial" w:hAnsi="Arial" w:cs="Arial"/>
                <w:color w:val="auto"/>
                <w:u w:val="none"/>
              </w:rPr>
              <w:t>Les projets Internats d’excellence avec demande de cofinancement doivent être transmis avant le :</w:t>
            </w:r>
          </w:p>
          <w:p w14:paraId="55F2C070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Style w:val="Lienhypertexte"/>
                <w:rFonts w:ascii="Arial" w:hAnsi="Arial" w:cs="Arial"/>
              </w:rPr>
            </w:pPr>
          </w:p>
          <w:p w14:paraId="5CCD7EC6" w14:textId="77777777" w:rsidR="003818C5" w:rsidRPr="003818C5" w:rsidRDefault="003818C5" w:rsidP="003818C5">
            <w:pPr>
              <w:tabs>
                <w:tab w:val="left" w:pos="1891"/>
              </w:tabs>
              <w:jc w:val="center"/>
              <w:rPr>
                <w:rFonts w:ascii="Arial" w:hAnsi="Arial" w:cs="Arial"/>
                <w:color w:val="FF0000"/>
              </w:rPr>
            </w:pPr>
            <w:r w:rsidRPr="003818C5">
              <w:rPr>
                <w:rFonts w:ascii="Arial" w:hAnsi="Arial" w:cs="Arial"/>
                <w:color w:val="FF0000"/>
              </w:rPr>
              <w:t>1</w:t>
            </w:r>
            <w:r w:rsidRPr="003818C5">
              <w:rPr>
                <w:rFonts w:ascii="Arial" w:hAnsi="Arial" w:cs="Arial"/>
                <w:color w:val="FF0000"/>
                <w:vertAlign w:val="superscript"/>
              </w:rPr>
              <w:t>er</w:t>
            </w:r>
            <w:r w:rsidRPr="003818C5">
              <w:rPr>
                <w:rFonts w:ascii="Arial" w:hAnsi="Arial" w:cs="Arial"/>
                <w:color w:val="FF0000"/>
              </w:rPr>
              <w:t xml:space="preserve"> décembre 2020 à 15 h 00</w:t>
            </w:r>
          </w:p>
          <w:p w14:paraId="5CEA8E31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C98F566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</w:tc>
      </w:tr>
      <w:tr w:rsidR="003D0BC9" w:rsidRPr="00DD3D4C" w14:paraId="42671F65" w14:textId="77777777" w:rsidTr="00D502B1">
        <w:tc>
          <w:tcPr>
            <w:tcW w:w="9062" w:type="dxa"/>
          </w:tcPr>
          <w:p w14:paraId="383CD59D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10DBB331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</w:rPr>
            </w:pPr>
            <w:r w:rsidRPr="00A8711D">
              <w:rPr>
                <w:rFonts w:ascii="Arial" w:hAnsi="Arial" w:cs="Arial"/>
                <w:b/>
                <w:color w:val="FF0000"/>
              </w:rPr>
              <w:t>DEMANDE DE RENSEIGNEMENTS</w:t>
            </w:r>
          </w:p>
          <w:p w14:paraId="57761965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8B9132D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1F219D3C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 w:rsidRPr="0082050B">
              <w:rPr>
                <w:rFonts w:ascii="Arial" w:hAnsi="Arial" w:cs="Arial"/>
              </w:rPr>
              <w:t>Vos questions pourront être posées à l’adresse suivante :</w:t>
            </w:r>
          </w:p>
          <w:p w14:paraId="6799D23F" w14:textId="77777777" w:rsidR="003D0BC9" w:rsidRPr="0082050B" w:rsidRDefault="00692827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hyperlink r:id="rId10" w:history="1">
              <w:r w:rsidR="003D0BC9" w:rsidRPr="0082050B">
                <w:rPr>
                  <w:rStyle w:val="Lienhypertexte"/>
                  <w:rFonts w:ascii="Arial" w:hAnsi="Arial" w:cs="Arial"/>
                </w:rPr>
                <w:t>dgesco.internats@education.gouv.fr</w:t>
              </w:r>
            </w:hyperlink>
          </w:p>
          <w:p w14:paraId="1323B7B8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C4BD8D8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4CACFDA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394C1ED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CE071E0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197D4A83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6A0368A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B5939C0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9097110" w14:textId="77777777" w:rsidR="003D0BC9" w:rsidRPr="0082050B" w:rsidRDefault="003D0BC9" w:rsidP="00D502B1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6A434575" w14:textId="77777777" w:rsidR="003D0BC9" w:rsidRPr="0082050B" w:rsidRDefault="003D0BC9" w:rsidP="00D502B1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31CC80C2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D74517F" w14:textId="77777777" w:rsidR="003D0BC9" w:rsidRPr="0082050B" w:rsidRDefault="003D0BC9" w:rsidP="00D502B1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D02F787" w14:textId="15DEB091" w:rsidR="003D0BC9" w:rsidRDefault="003D0BC9"/>
    <w:p w14:paraId="629AE642" w14:textId="12110EEF" w:rsidR="00CF7AF0" w:rsidRDefault="00CF7AF0">
      <w:r>
        <w:br w:type="page"/>
      </w:r>
    </w:p>
    <w:p w14:paraId="72C402BD" w14:textId="77777777" w:rsidR="00692827" w:rsidRPr="00416CBA" w:rsidRDefault="00692827" w:rsidP="0069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416CBA">
        <w:rPr>
          <w:rFonts w:cstheme="minorHAnsi"/>
          <w:b/>
        </w:rPr>
        <w:lastRenderedPageBreak/>
        <w:t>DOSSIER DE CANDIDATURE A LA LABELLISATION</w:t>
      </w:r>
    </w:p>
    <w:p w14:paraId="64A9FFF9" w14:textId="77777777" w:rsidR="00692827" w:rsidRPr="00416CBA" w:rsidRDefault="00692827" w:rsidP="0069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</w:rPr>
      </w:pPr>
      <w:r w:rsidRPr="00416CBA">
        <w:rPr>
          <w:rFonts w:cstheme="minorHAnsi"/>
          <w:b/>
        </w:rPr>
        <w:t>INTERNATS DU XXIème siècle</w:t>
      </w:r>
    </w:p>
    <w:p w14:paraId="68CDE246" w14:textId="77777777" w:rsidR="00692827" w:rsidRPr="00416CBA" w:rsidRDefault="00692827" w:rsidP="00692827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827" w:rsidRPr="00416CBA" w14:paraId="0C28022C" w14:textId="77777777" w:rsidTr="00FD2B9C">
        <w:tc>
          <w:tcPr>
            <w:tcW w:w="9062" w:type="dxa"/>
          </w:tcPr>
          <w:p w14:paraId="3D6E8A12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Candidature au label :</w:t>
            </w:r>
          </w:p>
          <w:p w14:paraId="54B3AAEE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0BB156D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>
              <w:rPr>
                <w:rFonts w:ascii="Wingdings" w:hAnsi="Wingdings" w:cstheme="minorHAnsi"/>
                <w:b/>
              </w:rPr>
              <w:t></w:t>
            </w:r>
            <w:r w:rsidRPr="00416CBA">
              <w:rPr>
                <w:rFonts w:cstheme="minorHAnsi"/>
                <w:b/>
              </w:rPr>
              <w:t xml:space="preserve"> Internat d’excellence                    </w:t>
            </w:r>
            <w:r>
              <w:rPr>
                <w:rFonts w:ascii="Wingdings" w:hAnsi="Wingdings" w:cstheme="minorHAnsi"/>
                <w:b/>
              </w:rPr>
              <w:t></w:t>
            </w:r>
            <w:r w:rsidRPr="00416CBA">
              <w:rPr>
                <w:rFonts w:cstheme="minorHAnsi"/>
                <w:b/>
              </w:rPr>
              <w:t xml:space="preserve"> Résidence</w:t>
            </w:r>
            <w:r>
              <w:rPr>
                <w:rFonts w:cstheme="minorHAnsi"/>
                <w:b/>
              </w:rPr>
              <w:t xml:space="preserve"> thématique                    </w:t>
            </w:r>
            <w:r>
              <w:rPr>
                <w:rFonts w:ascii="Wingdings" w:hAnsi="Wingdings" w:cstheme="minorHAnsi"/>
                <w:b/>
              </w:rPr>
              <w:t></w:t>
            </w:r>
            <w:r w:rsidRPr="00416CBA">
              <w:rPr>
                <w:rFonts w:cstheme="minorHAnsi"/>
                <w:b/>
              </w:rPr>
              <w:t xml:space="preserve"> Internat du pro </w:t>
            </w:r>
          </w:p>
          <w:p w14:paraId="2D5E0D11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</w:tbl>
    <w:p w14:paraId="75E7FFEA" w14:textId="77777777" w:rsidR="00692827" w:rsidRPr="00416CBA" w:rsidRDefault="00692827" w:rsidP="00692827">
      <w:pPr>
        <w:rPr>
          <w:rFonts w:cstheme="minorHAnsi"/>
          <w:b/>
        </w:rPr>
      </w:pPr>
      <w:r w:rsidRPr="00416CBA">
        <w:rPr>
          <w:rFonts w:cstheme="minorHAnsi"/>
          <w:b/>
        </w:rPr>
        <w:t xml:space="preserve">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2827" w:rsidRPr="00416CBA" w14:paraId="4C34FCBA" w14:textId="77777777" w:rsidTr="00FD2B9C">
        <w:tc>
          <w:tcPr>
            <w:tcW w:w="9062" w:type="dxa"/>
          </w:tcPr>
          <w:p w14:paraId="60519B1C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Demande de cofinancement dans le cadre du Plan de relance Internat d’excellence</w:t>
            </w:r>
          </w:p>
          <w:p w14:paraId="35B8589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C2C57E6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>
              <w:rPr>
                <w:rFonts w:ascii="Wingdings" w:hAnsi="Wingdings" w:cstheme="minorHAnsi"/>
                <w:b/>
              </w:rPr>
              <w:t></w:t>
            </w:r>
            <w:r w:rsidRPr="00416CBA">
              <w:rPr>
                <w:rFonts w:cstheme="minorHAnsi"/>
                <w:b/>
              </w:rPr>
              <w:t xml:space="preserve"> Oui                     </w:t>
            </w:r>
            <w:r>
              <w:rPr>
                <w:rFonts w:cstheme="minorHAnsi"/>
                <w:b/>
              </w:rPr>
              <w:t xml:space="preserve">                               </w:t>
            </w:r>
            <w:r>
              <w:rPr>
                <w:rFonts w:ascii="Wingdings" w:hAnsi="Wingdings" w:cstheme="minorHAnsi"/>
                <w:b/>
              </w:rPr>
              <w:t></w:t>
            </w:r>
            <w:r w:rsidRPr="00416CBA">
              <w:rPr>
                <w:rFonts w:cstheme="minorHAnsi"/>
                <w:b/>
              </w:rPr>
              <w:t xml:space="preserve"> Non</w:t>
            </w:r>
          </w:p>
        </w:tc>
      </w:tr>
    </w:tbl>
    <w:p w14:paraId="27D0543F" w14:textId="77777777" w:rsidR="00692827" w:rsidRPr="00416CBA" w:rsidRDefault="00692827" w:rsidP="00692827">
      <w:pPr>
        <w:rPr>
          <w:rFonts w:cstheme="minorHAnsi"/>
        </w:rPr>
      </w:pPr>
    </w:p>
    <w:p w14:paraId="7E3CC535" w14:textId="77777777" w:rsidR="00692827" w:rsidRPr="00416CBA" w:rsidRDefault="00692827" w:rsidP="00692827">
      <w:pPr>
        <w:rPr>
          <w:rFonts w:cstheme="minorHAnsi"/>
          <w:b/>
        </w:rPr>
      </w:pPr>
      <w:r>
        <w:rPr>
          <w:rFonts w:cstheme="minorHAnsi"/>
          <w:b/>
        </w:rPr>
        <w:t>VISAS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2827" w:rsidRPr="00416CBA" w14:paraId="7069D623" w14:textId="77777777" w:rsidTr="00FD2B9C">
        <w:tc>
          <w:tcPr>
            <w:tcW w:w="4531" w:type="dxa"/>
          </w:tcPr>
          <w:p w14:paraId="7C6677AA" w14:textId="77777777" w:rsidR="00692827" w:rsidRDefault="00692827" w:rsidP="00FD2B9C">
            <w:pPr>
              <w:rPr>
                <w:rFonts w:cstheme="minorHAnsi"/>
                <w:b/>
              </w:rPr>
            </w:pPr>
          </w:p>
          <w:p w14:paraId="0209A6E1" w14:textId="77777777" w:rsidR="00692827" w:rsidRDefault="00692827" w:rsidP="00FD2B9C">
            <w:pPr>
              <w:rPr>
                <w:rFonts w:cstheme="minorHAnsi"/>
                <w:b/>
              </w:rPr>
            </w:pPr>
          </w:p>
          <w:p w14:paraId="4753AB6D" w14:textId="77777777" w:rsidR="00692827" w:rsidRDefault="00692827" w:rsidP="00FD2B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Chef d’établissement – porteur du projet</w:t>
            </w:r>
          </w:p>
          <w:p w14:paraId="6FE45C73" w14:textId="77777777" w:rsidR="00692827" w:rsidRDefault="00692827" w:rsidP="00FD2B9C">
            <w:pPr>
              <w:rPr>
                <w:rFonts w:cstheme="minorHAnsi"/>
                <w:b/>
              </w:rPr>
            </w:pPr>
          </w:p>
          <w:p w14:paraId="26BB8F2E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470A4AB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05BA4F49" w14:textId="77777777" w:rsidTr="00FD2B9C">
        <w:tc>
          <w:tcPr>
            <w:tcW w:w="4531" w:type="dxa"/>
          </w:tcPr>
          <w:p w14:paraId="2748E863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3307F88E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53D72A3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Rectrice ou recteur d’académie</w:t>
            </w:r>
          </w:p>
          <w:p w14:paraId="007B568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16B324A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7191E991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5E170BAD" w14:textId="77777777" w:rsidTr="00FD2B9C">
        <w:tc>
          <w:tcPr>
            <w:tcW w:w="4531" w:type="dxa"/>
          </w:tcPr>
          <w:p w14:paraId="57805918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1E6C2AF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3CC7B30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 xml:space="preserve">Collectivité de rattachement </w:t>
            </w:r>
          </w:p>
          <w:p w14:paraId="542BEC55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34165C16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58D77E59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</w:tbl>
    <w:p w14:paraId="3527C28A" w14:textId="77777777" w:rsidR="00692827" w:rsidRPr="00416CBA" w:rsidRDefault="00692827" w:rsidP="00692827">
      <w:pPr>
        <w:rPr>
          <w:rFonts w:cstheme="minorHAnsi"/>
        </w:rPr>
      </w:pPr>
    </w:p>
    <w:p w14:paraId="515F080A" w14:textId="77777777" w:rsidR="00692827" w:rsidRPr="00416CBA" w:rsidRDefault="00692827" w:rsidP="00692827">
      <w:pPr>
        <w:rPr>
          <w:rFonts w:cstheme="minorHAnsi"/>
          <w:b/>
        </w:rPr>
      </w:pPr>
      <w:r w:rsidRPr="00416CBA">
        <w:rPr>
          <w:rFonts w:cstheme="minorHAnsi"/>
          <w:b/>
        </w:rPr>
        <w:t>Contact du chef/coordonnateur de projet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92827" w:rsidRPr="00416CBA" w14:paraId="3EB41968" w14:textId="77777777" w:rsidTr="00FD2B9C">
        <w:tc>
          <w:tcPr>
            <w:tcW w:w="9209" w:type="dxa"/>
          </w:tcPr>
          <w:p w14:paraId="45C454A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 :</w:t>
            </w:r>
          </w:p>
          <w:p w14:paraId="17F06F86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DF32DE2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Fonction :</w:t>
            </w:r>
          </w:p>
          <w:p w14:paraId="75343EDE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05CCFF1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 xml:space="preserve">Courriel : </w:t>
            </w:r>
          </w:p>
          <w:p w14:paraId="33A25626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5CFC48C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Téléphone :</w:t>
            </w:r>
          </w:p>
        </w:tc>
      </w:tr>
    </w:tbl>
    <w:p w14:paraId="1E3F9003" w14:textId="77777777" w:rsidR="00692827" w:rsidRPr="00416CBA" w:rsidRDefault="00692827" w:rsidP="00692827">
      <w:pPr>
        <w:rPr>
          <w:rFonts w:cstheme="minorHAnsi"/>
          <w:b/>
        </w:rPr>
      </w:pPr>
    </w:p>
    <w:p w14:paraId="078485C8" w14:textId="77777777" w:rsidR="00692827" w:rsidRPr="00416CBA" w:rsidRDefault="00692827" w:rsidP="00692827">
      <w:pPr>
        <w:rPr>
          <w:rFonts w:cstheme="minorHAnsi"/>
        </w:rPr>
      </w:pPr>
      <w:r w:rsidRPr="00416CBA">
        <w:rPr>
          <w:rFonts w:cstheme="minorHAnsi"/>
          <w:b/>
        </w:rPr>
        <w:t>Fiche d’identité de l’EPLE porteur du projet d’internat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692827" w:rsidRPr="00416CBA" w14:paraId="1B6B6D99" w14:textId="77777777" w:rsidTr="00FD2B9C">
        <w:tc>
          <w:tcPr>
            <w:tcW w:w="3114" w:type="dxa"/>
          </w:tcPr>
          <w:p w14:paraId="020CF019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Académie</w:t>
            </w:r>
          </w:p>
        </w:tc>
        <w:tc>
          <w:tcPr>
            <w:tcW w:w="6095" w:type="dxa"/>
          </w:tcPr>
          <w:p w14:paraId="4563A98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0552C833" w14:textId="77777777" w:rsidTr="00FD2B9C">
        <w:tc>
          <w:tcPr>
            <w:tcW w:w="3114" w:type="dxa"/>
          </w:tcPr>
          <w:p w14:paraId="035850F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 de l’établissement porteur du projet d’internat</w:t>
            </w:r>
          </w:p>
        </w:tc>
        <w:tc>
          <w:tcPr>
            <w:tcW w:w="6095" w:type="dxa"/>
          </w:tcPr>
          <w:p w14:paraId="6E27BB8B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7E611C26" w14:textId="77777777" w:rsidTr="00FD2B9C">
        <w:tc>
          <w:tcPr>
            <w:tcW w:w="3114" w:type="dxa"/>
          </w:tcPr>
          <w:p w14:paraId="53D6F404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lastRenderedPageBreak/>
              <w:t>UAI de l’établissement</w:t>
            </w:r>
          </w:p>
        </w:tc>
        <w:tc>
          <w:tcPr>
            <w:tcW w:w="6095" w:type="dxa"/>
          </w:tcPr>
          <w:p w14:paraId="785C0CB9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4F752ABC" w14:textId="77777777" w:rsidTr="00FD2B9C">
        <w:tc>
          <w:tcPr>
            <w:tcW w:w="3114" w:type="dxa"/>
          </w:tcPr>
          <w:p w14:paraId="6E81E340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 xml:space="preserve">Adresse postale </w:t>
            </w:r>
          </w:p>
        </w:tc>
        <w:tc>
          <w:tcPr>
            <w:tcW w:w="6095" w:type="dxa"/>
          </w:tcPr>
          <w:p w14:paraId="07F7FB6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47DF67E1" w14:textId="77777777" w:rsidTr="00FD2B9C">
        <w:tc>
          <w:tcPr>
            <w:tcW w:w="3114" w:type="dxa"/>
          </w:tcPr>
          <w:p w14:paraId="5CF55998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Nombre d’élèves scolarisés à la rentrée 2020</w:t>
            </w:r>
          </w:p>
        </w:tc>
        <w:tc>
          <w:tcPr>
            <w:tcW w:w="6095" w:type="dxa"/>
          </w:tcPr>
          <w:p w14:paraId="4B7AFA41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5D46569B" w14:textId="77777777" w:rsidTr="00FD2B9C">
        <w:tc>
          <w:tcPr>
            <w:tcW w:w="3114" w:type="dxa"/>
          </w:tcPr>
          <w:p w14:paraId="60A0FB87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Nombre d’internes inscrits à la rentrée 2020 (total)</w:t>
            </w:r>
          </w:p>
        </w:tc>
        <w:tc>
          <w:tcPr>
            <w:tcW w:w="6095" w:type="dxa"/>
          </w:tcPr>
          <w:p w14:paraId="1ADE4D40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56E2D167" w14:textId="77777777" w:rsidTr="00FD2B9C">
        <w:tc>
          <w:tcPr>
            <w:tcW w:w="3114" w:type="dxa"/>
          </w:tcPr>
          <w:p w14:paraId="6E7567A6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Nombre de places d’internat disponibles à la rentrée 2020</w:t>
            </w:r>
          </w:p>
        </w:tc>
        <w:tc>
          <w:tcPr>
            <w:tcW w:w="6095" w:type="dxa"/>
          </w:tcPr>
          <w:p w14:paraId="2916485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72123C88" w14:textId="77777777" w:rsidTr="00FD2B9C">
        <w:tc>
          <w:tcPr>
            <w:tcW w:w="3114" w:type="dxa"/>
          </w:tcPr>
          <w:p w14:paraId="56885068" w14:textId="77777777" w:rsidR="00692827" w:rsidRPr="00416CBA" w:rsidRDefault="00692827" w:rsidP="00FD2B9C">
            <w:pPr>
              <w:rPr>
                <w:rFonts w:cstheme="minorHAnsi"/>
              </w:rPr>
            </w:pPr>
            <w:r w:rsidRPr="00416CBA">
              <w:rPr>
                <w:rFonts w:cstheme="minorHAnsi"/>
              </w:rPr>
              <w:t>Dont nombre de places filles</w:t>
            </w:r>
          </w:p>
        </w:tc>
        <w:tc>
          <w:tcPr>
            <w:tcW w:w="6095" w:type="dxa"/>
          </w:tcPr>
          <w:p w14:paraId="46818683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5796BE53" w14:textId="77777777" w:rsidTr="00FD2B9C">
        <w:tc>
          <w:tcPr>
            <w:tcW w:w="3114" w:type="dxa"/>
          </w:tcPr>
          <w:p w14:paraId="40A931A8" w14:textId="77777777" w:rsidR="00692827" w:rsidRPr="00416CBA" w:rsidRDefault="00692827" w:rsidP="00FD2B9C">
            <w:pPr>
              <w:rPr>
                <w:rFonts w:cstheme="minorHAnsi"/>
              </w:rPr>
            </w:pPr>
            <w:r w:rsidRPr="00416CBA">
              <w:rPr>
                <w:rFonts w:cstheme="minorHAnsi"/>
              </w:rPr>
              <w:t>Dont nombre de places garçons</w:t>
            </w:r>
          </w:p>
        </w:tc>
        <w:tc>
          <w:tcPr>
            <w:tcW w:w="6095" w:type="dxa"/>
          </w:tcPr>
          <w:p w14:paraId="35E2C470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5FB4B2BE" w14:textId="77777777" w:rsidTr="00FD2B9C">
        <w:tc>
          <w:tcPr>
            <w:tcW w:w="3114" w:type="dxa"/>
          </w:tcPr>
          <w:p w14:paraId="4D10547D" w14:textId="77777777" w:rsidR="00692827" w:rsidRPr="00416CBA" w:rsidRDefault="00692827" w:rsidP="00FD2B9C">
            <w:pPr>
              <w:rPr>
                <w:rFonts w:cstheme="minorHAnsi"/>
              </w:rPr>
            </w:pPr>
            <w:r w:rsidRPr="00416CBA">
              <w:rPr>
                <w:rFonts w:cstheme="minorHAnsi"/>
              </w:rPr>
              <w:t>Dont nombre de places réservées aux étudiants (CPGE, BTS)</w:t>
            </w:r>
          </w:p>
        </w:tc>
        <w:tc>
          <w:tcPr>
            <w:tcW w:w="6095" w:type="dxa"/>
          </w:tcPr>
          <w:p w14:paraId="06860D31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04D0398B" w14:textId="77777777" w:rsidTr="00FD2B9C">
        <w:tc>
          <w:tcPr>
            <w:tcW w:w="3114" w:type="dxa"/>
          </w:tcPr>
          <w:p w14:paraId="323A07BA" w14:textId="77777777" w:rsidR="00692827" w:rsidRPr="00416CBA" w:rsidRDefault="00692827" w:rsidP="00FD2B9C">
            <w:pPr>
              <w:rPr>
                <w:rFonts w:cstheme="minorHAnsi"/>
              </w:rPr>
            </w:pPr>
            <w:r w:rsidRPr="00416CBA">
              <w:rPr>
                <w:rFonts w:cstheme="minorHAnsi"/>
              </w:rPr>
              <w:t>Niveaux et formation des élèves internes à la rentrée 2020</w:t>
            </w:r>
          </w:p>
        </w:tc>
        <w:tc>
          <w:tcPr>
            <w:tcW w:w="6095" w:type="dxa"/>
          </w:tcPr>
          <w:p w14:paraId="77474934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  <w:tr w:rsidR="00692827" w:rsidRPr="00416CBA" w14:paraId="4C6C12D1" w14:textId="77777777" w:rsidTr="00FD2B9C">
        <w:tc>
          <w:tcPr>
            <w:tcW w:w="3114" w:type="dxa"/>
          </w:tcPr>
          <w:p w14:paraId="433C4178" w14:textId="77777777" w:rsidR="00692827" w:rsidRPr="00416CBA" w:rsidRDefault="00692827" w:rsidP="00FD2B9C">
            <w:pPr>
              <w:rPr>
                <w:rFonts w:cstheme="minorHAnsi"/>
              </w:rPr>
            </w:pPr>
            <w:r w:rsidRPr="00416CBA">
              <w:rPr>
                <w:rFonts w:cstheme="minorHAnsi"/>
              </w:rPr>
              <w:t>L’internat accueille des élèves scolarisés dans un autre EPLE (oui/non)</w:t>
            </w:r>
          </w:p>
        </w:tc>
        <w:tc>
          <w:tcPr>
            <w:tcW w:w="6095" w:type="dxa"/>
          </w:tcPr>
          <w:p w14:paraId="79A8665E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</w:tc>
      </w:tr>
    </w:tbl>
    <w:p w14:paraId="691AC0B4" w14:textId="77777777" w:rsidR="00692827" w:rsidRPr="00416CBA" w:rsidRDefault="00692827" w:rsidP="00692827">
      <w:pPr>
        <w:rPr>
          <w:rFonts w:cstheme="minorHAnsi"/>
          <w:b/>
        </w:rPr>
      </w:pPr>
    </w:p>
    <w:p w14:paraId="425F9EFE" w14:textId="77777777" w:rsidR="00692827" w:rsidRPr="00416CBA" w:rsidRDefault="00692827" w:rsidP="00692827">
      <w:pPr>
        <w:rPr>
          <w:rFonts w:cstheme="minorHAnsi"/>
          <w:b/>
        </w:rPr>
      </w:pPr>
      <w:r w:rsidRPr="00416CBA">
        <w:rPr>
          <w:rFonts w:cstheme="minorHAnsi"/>
          <w:b/>
        </w:rPr>
        <w:t>Fiche de présentation du projet en vue de la labellisation (maximum 20 pages)</w:t>
      </w:r>
    </w:p>
    <w:tbl>
      <w:tblPr>
        <w:tblStyle w:val="Grilledutableau"/>
        <w:tblW w:w="9250" w:type="dxa"/>
        <w:jc w:val="center"/>
        <w:tblLook w:val="04A0" w:firstRow="1" w:lastRow="0" w:firstColumn="1" w:lastColumn="0" w:noHBand="0" w:noVBand="1"/>
      </w:tblPr>
      <w:tblGrid>
        <w:gridCol w:w="2235"/>
        <w:gridCol w:w="7015"/>
      </w:tblGrid>
      <w:tr w:rsidR="00692827" w:rsidRPr="00416CBA" w14:paraId="4C293142" w14:textId="77777777" w:rsidTr="00FD2B9C">
        <w:trPr>
          <w:jc w:val="center"/>
        </w:trPr>
        <w:tc>
          <w:tcPr>
            <w:tcW w:w="2235" w:type="dxa"/>
            <w:vAlign w:val="center"/>
          </w:tcPr>
          <w:p w14:paraId="69635BC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3C5A609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Intitulé du projet</w:t>
            </w:r>
          </w:p>
        </w:tc>
        <w:tc>
          <w:tcPr>
            <w:tcW w:w="7015" w:type="dxa"/>
          </w:tcPr>
          <w:p w14:paraId="707F639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21C53C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3C79EEF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6C21BF0D" w14:textId="77777777" w:rsidTr="00FD2B9C">
        <w:trPr>
          <w:trHeight w:val="70"/>
          <w:jc w:val="center"/>
        </w:trPr>
        <w:tc>
          <w:tcPr>
            <w:tcW w:w="2235" w:type="dxa"/>
            <w:vAlign w:val="center"/>
          </w:tcPr>
          <w:p w14:paraId="63538352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15E1D288" w14:textId="77777777" w:rsidR="00692827" w:rsidRPr="00416CBA" w:rsidRDefault="00692827" w:rsidP="00FD2B9C">
            <w:pPr>
              <w:ind w:left="720"/>
              <w:rPr>
                <w:rFonts w:cstheme="minorHAnsi"/>
                <w:b/>
              </w:rPr>
            </w:pPr>
          </w:p>
          <w:p w14:paraId="13567AE9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7B5E567" w14:textId="77777777" w:rsidR="00692827" w:rsidRPr="00416CBA" w:rsidRDefault="00692827" w:rsidP="00FD2B9C">
            <w:pPr>
              <w:ind w:left="720"/>
              <w:rPr>
                <w:rFonts w:cstheme="minorHAnsi"/>
                <w:b/>
              </w:rPr>
            </w:pPr>
          </w:p>
          <w:p w14:paraId="182E996E" w14:textId="77777777" w:rsidR="00692827" w:rsidRPr="00416CBA" w:rsidRDefault="00692827" w:rsidP="00FD2B9C">
            <w:pPr>
              <w:ind w:left="720"/>
              <w:rPr>
                <w:rFonts w:cstheme="minorHAnsi"/>
                <w:b/>
              </w:rPr>
            </w:pPr>
          </w:p>
          <w:p w14:paraId="4EC0D1EC" w14:textId="77777777" w:rsidR="00692827" w:rsidRPr="00416CBA" w:rsidRDefault="00692827" w:rsidP="00FD2B9C">
            <w:pPr>
              <w:ind w:left="164"/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1. Diagnostic et ancrage territorial</w:t>
            </w:r>
          </w:p>
          <w:p w14:paraId="56423714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547ED21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</w:rPr>
              <w:t>(</w:t>
            </w:r>
            <w:proofErr w:type="gramStart"/>
            <w:r w:rsidRPr="00416CBA">
              <w:rPr>
                <w:rFonts w:cstheme="minorHAnsi"/>
              </w:rPr>
              <w:t>contexte</w:t>
            </w:r>
            <w:proofErr w:type="gramEnd"/>
            <w:r w:rsidRPr="00416CBA">
              <w:rPr>
                <w:rFonts w:cstheme="minorHAnsi"/>
              </w:rPr>
              <w:t xml:space="preserve"> local, association des collectivités territoriales, mobilisation de partenariats locaux, articulation avec les politiques territoriales…)  </w:t>
            </w:r>
          </w:p>
          <w:p w14:paraId="7360F648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9D52C8D" w14:textId="77777777" w:rsidR="00692827" w:rsidRDefault="00692827" w:rsidP="00FD2B9C">
            <w:pPr>
              <w:rPr>
                <w:rFonts w:cstheme="minorHAnsi"/>
              </w:rPr>
            </w:pPr>
          </w:p>
          <w:p w14:paraId="321B1BED" w14:textId="77777777" w:rsidR="00692827" w:rsidRDefault="00692827" w:rsidP="00FD2B9C">
            <w:pPr>
              <w:rPr>
                <w:rFonts w:cstheme="minorHAnsi"/>
              </w:rPr>
            </w:pPr>
          </w:p>
          <w:p w14:paraId="550B32DB" w14:textId="77777777" w:rsidR="00692827" w:rsidRDefault="00692827" w:rsidP="00FD2B9C">
            <w:pPr>
              <w:rPr>
                <w:rFonts w:cstheme="minorHAnsi"/>
              </w:rPr>
            </w:pPr>
          </w:p>
          <w:p w14:paraId="29AADAA5" w14:textId="77777777" w:rsidR="00692827" w:rsidRDefault="00692827" w:rsidP="00FD2B9C">
            <w:pPr>
              <w:rPr>
                <w:rFonts w:cstheme="minorHAnsi"/>
              </w:rPr>
            </w:pPr>
          </w:p>
          <w:p w14:paraId="1A92B2A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8DD5C4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F2B04CA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206374C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284B7E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88F4A0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C17716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A65DF6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13900C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2DEFA1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F2D994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35F018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EC9864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432536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9B5591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D27078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D58361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C1FA96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5B1E1B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42C8CC8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4584A632" w14:textId="77777777" w:rsidTr="00FD2B9C">
        <w:trPr>
          <w:jc w:val="center"/>
        </w:trPr>
        <w:tc>
          <w:tcPr>
            <w:tcW w:w="2235" w:type="dxa"/>
            <w:vAlign w:val="center"/>
          </w:tcPr>
          <w:p w14:paraId="65AB533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8A4BB7F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2B9F8C3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38933F9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19B96D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8F6CFF0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2. Modalités d'élaboration du projet</w:t>
            </w:r>
          </w:p>
          <w:p w14:paraId="4F93DA24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6247A81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</w:rPr>
              <w:t>(</w:t>
            </w:r>
            <w:proofErr w:type="gramStart"/>
            <w:r w:rsidRPr="00416CBA">
              <w:rPr>
                <w:rFonts w:cstheme="minorHAnsi"/>
              </w:rPr>
              <w:t>chef</w:t>
            </w:r>
            <w:proofErr w:type="gramEnd"/>
            <w:r w:rsidRPr="00416CBA">
              <w:rPr>
                <w:rFonts w:cstheme="minorHAnsi"/>
              </w:rPr>
              <w:t xml:space="preserve"> de projet, personnels et partenaires mobilisés dans l’élaboration du projet, consultations menées, actions de communication …)</w:t>
            </w:r>
          </w:p>
          <w:p w14:paraId="707CA87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958A68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8F9E1F6" w14:textId="77777777" w:rsidR="00692827" w:rsidRDefault="00692827" w:rsidP="00FD2B9C">
            <w:pPr>
              <w:rPr>
                <w:rFonts w:cstheme="minorHAnsi"/>
              </w:rPr>
            </w:pPr>
          </w:p>
          <w:p w14:paraId="055E6E84" w14:textId="77777777" w:rsidR="00692827" w:rsidRDefault="00692827" w:rsidP="00FD2B9C">
            <w:pPr>
              <w:rPr>
                <w:rFonts w:cstheme="minorHAnsi"/>
              </w:rPr>
            </w:pPr>
          </w:p>
          <w:p w14:paraId="12C270C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86C7BC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4D6193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49290E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25CE992F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</w:tc>
        <w:tc>
          <w:tcPr>
            <w:tcW w:w="7015" w:type="dxa"/>
          </w:tcPr>
          <w:p w14:paraId="01D765B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F64BA9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657592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002ED6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B5B4F6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902165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01F94B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699289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CB7093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4E94D1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53F112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F809AB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3BC511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A80E8A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E6A391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C1C185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CDDBEC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1ECD2F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5659B6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606AFA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98E7F1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AADE63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C660F5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26684D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2042ED0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5E6F6E7F" w14:textId="77777777" w:rsidTr="00FD2B9C">
        <w:trPr>
          <w:jc w:val="center"/>
        </w:trPr>
        <w:tc>
          <w:tcPr>
            <w:tcW w:w="2235" w:type="dxa"/>
          </w:tcPr>
          <w:p w14:paraId="0CE8B4B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668ACB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8B5B33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DA9A95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0D320D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E9F9998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3. Le projet éducatif de l’internat</w:t>
            </w:r>
          </w:p>
          <w:p w14:paraId="3BD42C9E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5C07F6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</w:rPr>
              <w:t xml:space="preserve"> (</w:t>
            </w:r>
            <w:proofErr w:type="gramStart"/>
            <w:r w:rsidRPr="00416CBA">
              <w:rPr>
                <w:rFonts w:cstheme="minorHAnsi"/>
              </w:rPr>
              <w:t>articulation</w:t>
            </w:r>
            <w:proofErr w:type="gramEnd"/>
            <w:r w:rsidRPr="00416CBA">
              <w:rPr>
                <w:rFonts w:cstheme="minorHAnsi"/>
              </w:rPr>
              <w:t xml:space="preserve"> avec le projet d’établissement et/ou contrats d’objectifs,  offre pédagogique et éducative, dispositifs d’accompagnement à l’orientation, sécurisation des parcours ...)</w:t>
            </w:r>
          </w:p>
          <w:p w14:paraId="54E4F36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E5B885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88A797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36216C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50FCC1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A168B3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DE7A189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7A2CD57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506282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83E0AB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F2D3BE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5602D3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5B278A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ACBA64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1B735E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C9AE02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C95920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110054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EA7AD3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1AC0B5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03AE61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E99B4A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9B462A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8388CE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C8298F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93413A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DE2BD2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E7FE9B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C37170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87B752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34A64E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80E0F58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2A63E27D" w14:textId="77777777" w:rsidTr="00FD2B9C">
        <w:trPr>
          <w:jc w:val="center"/>
        </w:trPr>
        <w:tc>
          <w:tcPr>
            <w:tcW w:w="2235" w:type="dxa"/>
          </w:tcPr>
          <w:p w14:paraId="73EEDB9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D6A5D4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4898D1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BF58CF6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62D6D4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7C6AB5D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1BA8F5D0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3BEAFD1C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40FCFF20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44D4544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  <w:b/>
              </w:rPr>
              <w:t xml:space="preserve">4. Le public cible </w:t>
            </w:r>
            <w:r w:rsidRPr="00416CBA">
              <w:rPr>
                <w:rFonts w:cstheme="minorHAnsi"/>
              </w:rPr>
              <w:t>(modalités de recrutement des futurs internes)</w:t>
            </w:r>
          </w:p>
          <w:p w14:paraId="20B2FA7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D3FA809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5E1E1DF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470452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219BA6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010644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FE3920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865935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BD191E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1D6E79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C8061C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432FC4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30547D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CA1322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F0F085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EBF041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10B9E5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5C7841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2226D3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DC3FC0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2A8120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4C851A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3F1A64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8858CA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6718A6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CD68F6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E48D017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68CAB41B" w14:textId="77777777" w:rsidTr="00FD2B9C">
        <w:trPr>
          <w:jc w:val="center"/>
        </w:trPr>
        <w:tc>
          <w:tcPr>
            <w:tcW w:w="2235" w:type="dxa"/>
            <w:vAlign w:val="center"/>
          </w:tcPr>
          <w:p w14:paraId="54F4B0F9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A3618F2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867E99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579DC83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F0D7B7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345361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139690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27FD6E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D63A10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5. La politique de ressources humaines</w:t>
            </w:r>
          </w:p>
          <w:p w14:paraId="62254602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AFBAAF8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</w:rPr>
              <w:t>(</w:t>
            </w:r>
            <w:proofErr w:type="gramStart"/>
            <w:r w:rsidRPr="00416CBA">
              <w:rPr>
                <w:rFonts w:cstheme="minorHAnsi"/>
              </w:rPr>
              <w:t>moyens</w:t>
            </w:r>
            <w:proofErr w:type="gramEnd"/>
            <w:r w:rsidRPr="00416CBA">
              <w:rPr>
                <w:rFonts w:cstheme="minorHAnsi"/>
              </w:rPr>
              <w:t xml:space="preserve"> dédiés à l’internat, recrutement, formation des personnels …)</w:t>
            </w:r>
          </w:p>
          <w:p w14:paraId="33DAC9A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B77ED07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2CD170E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0FA7B7B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4600036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1F5125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1CDCE67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F7418BE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3E5E3E6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5564D53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854266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F51F03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579740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F6508B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20CE61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3E4F43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17A1B0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46CB49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958C9D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E45085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95EB2E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101F69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35E2BA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EBD072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4C8FF9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E02578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AE5239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3927B1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589268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996F41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F1EC5F0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A9C48D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8A3A3AB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08CB8083" w14:textId="77777777" w:rsidTr="00FD2B9C">
        <w:trPr>
          <w:jc w:val="center"/>
        </w:trPr>
        <w:tc>
          <w:tcPr>
            <w:tcW w:w="2235" w:type="dxa"/>
          </w:tcPr>
          <w:p w14:paraId="436C599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EB67B6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9AA08E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B25170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8F16AD1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09BB6C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0BEFA5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99752A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D4A58C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183BFBF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03F203B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6. Le cadre de vie et les conditions d’hébergement</w:t>
            </w:r>
          </w:p>
          <w:p w14:paraId="20C452E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26ADF942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B40246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6C2666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AE0551D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B2E1A7F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2BB2F4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210EED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EA85FB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C6DAC3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67418D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EEAA55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AD59FEC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3064E5E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9D44EC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0DEA778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7D17BEDE" w14:textId="77777777" w:rsidTr="00FD2B9C">
        <w:trPr>
          <w:trHeight w:val="3345"/>
          <w:jc w:val="center"/>
        </w:trPr>
        <w:tc>
          <w:tcPr>
            <w:tcW w:w="2235" w:type="dxa"/>
          </w:tcPr>
          <w:p w14:paraId="020DD3DF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785C0E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146C5F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325C0B0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3A5E1AF8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73D7FA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1D57D2B0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  <w:b/>
              </w:rPr>
              <w:t>7</w:t>
            </w:r>
            <w:r w:rsidRPr="00416CBA">
              <w:rPr>
                <w:rFonts w:cstheme="minorHAnsi"/>
              </w:rPr>
              <w:t xml:space="preserve">. </w:t>
            </w:r>
            <w:r w:rsidRPr="00416CBA">
              <w:rPr>
                <w:rFonts w:cstheme="minorHAnsi"/>
                <w:b/>
              </w:rPr>
              <w:t>Pilotage du projet</w:t>
            </w:r>
          </w:p>
          <w:p w14:paraId="4D3A5E50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340FBA0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 w:rsidRPr="00416CBA">
              <w:rPr>
                <w:rFonts w:cstheme="minorHAnsi"/>
              </w:rPr>
              <w:t>(</w:t>
            </w:r>
            <w:proofErr w:type="gramStart"/>
            <w:r w:rsidRPr="00416CBA">
              <w:rPr>
                <w:rFonts w:cstheme="minorHAnsi"/>
              </w:rPr>
              <w:t>instances</w:t>
            </w:r>
            <w:proofErr w:type="gramEnd"/>
            <w:r w:rsidRPr="00416CBA">
              <w:rPr>
                <w:rFonts w:cstheme="minorHAnsi"/>
              </w:rPr>
              <w:t xml:space="preserve"> de gouvernance, chef de projet/pilote(s), communication)</w:t>
            </w:r>
          </w:p>
          <w:p w14:paraId="7F021DC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F3DA11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A5A50A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5D56B05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777497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649A82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2C5B9A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670772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397656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219617A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2BD6F59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38655DA2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3C5E17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966E233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B00AE2B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4269A56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7FBB2A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E02841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192601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77E18B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3B88138E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E63030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67781894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0553DB7B" w14:textId="77777777" w:rsidR="00692827" w:rsidRPr="00416CBA" w:rsidRDefault="00692827" w:rsidP="00FD2B9C">
            <w:pPr>
              <w:tabs>
                <w:tab w:val="left" w:pos="1182"/>
              </w:tabs>
              <w:rPr>
                <w:rFonts w:cstheme="minorHAnsi"/>
              </w:rPr>
            </w:pPr>
          </w:p>
        </w:tc>
      </w:tr>
      <w:tr w:rsidR="00692827" w:rsidRPr="00416CBA" w14:paraId="44EBFBDF" w14:textId="77777777" w:rsidTr="00FD2B9C">
        <w:trPr>
          <w:trHeight w:val="1441"/>
          <w:jc w:val="center"/>
        </w:trPr>
        <w:tc>
          <w:tcPr>
            <w:tcW w:w="2235" w:type="dxa"/>
          </w:tcPr>
          <w:p w14:paraId="13024BE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A269D21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1666EE61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05D3CE9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29A9380B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BD7D8E2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02A83C9C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0B29CC5F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5D92059F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45EE7C91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692DB318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8. Dispositif d’auto-évaluation du projet</w:t>
            </w:r>
          </w:p>
          <w:p w14:paraId="193C998E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44DB9D66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3832307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787A19F9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7F435000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4611B9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2C6C58FB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39E68F4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7F2D3553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0463A572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7DCEB64A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7E3437B4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3449FA4A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1513B324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15" w:type="dxa"/>
          </w:tcPr>
          <w:p w14:paraId="2FCC1FC8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59251D17" w14:textId="77777777" w:rsidTr="00FD2B9C">
        <w:trPr>
          <w:trHeight w:val="1441"/>
          <w:jc w:val="center"/>
        </w:trPr>
        <w:tc>
          <w:tcPr>
            <w:tcW w:w="2235" w:type="dxa"/>
          </w:tcPr>
          <w:p w14:paraId="2C2A670A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1BFB9FB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34EB9B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E383C55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2E6F7D52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627709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3217BE87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3F5212D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7E0696E8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5DD84122" w14:textId="77777777" w:rsidR="00692827" w:rsidRPr="00416CBA" w:rsidRDefault="00692827" w:rsidP="00FD2B9C">
            <w:pPr>
              <w:jc w:val="center"/>
              <w:rPr>
                <w:rFonts w:cstheme="minorHAnsi"/>
                <w:bCs/>
              </w:rPr>
            </w:pPr>
            <w:r w:rsidRPr="00416CBA">
              <w:rPr>
                <w:rFonts w:cstheme="minorHAnsi"/>
                <w:b/>
              </w:rPr>
              <w:t>9.</w:t>
            </w:r>
            <w:r w:rsidRPr="00416CBA">
              <w:rPr>
                <w:rFonts w:cstheme="minorHAnsi"/>
              </w:rPr>
              <w:t xml:space="preserve"> </w:t>
            </w:r>
            <w:r w:rsidRPr="00416CBA">
              <w:rPr>
                <w:rFonts w:cstheme="minorHAnsi"/>
                <w:b/>
                <w:bCs/>
              </w:rPr>
              <w:t xml:space="preserve">Financements et moyens mobilisés </w:t>
            </w:r>
          </w:p>
          <w:p w14:paraId="4C47A31F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7349BA12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6E742E43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7A1FA591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2B1F94CD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759C5051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08C21716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18FC4A96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21C61AAF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47FA7C46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6F7E54F4" w14:textId="77777777" w:rsidR="00692827" w:rsidRPr="00416CBA" w:rsidRDefault="00692827" w:rsidP="00FD2B9C">
            <w:pPr>
              <w:jc w:val="center"/>
              <w:rPr>
                <w:rFonts w:cstheme="minorHAnsi"/>
                <w:b/>
                <w:bCs/>
              </w:rPr>
            </w:pPr>
          </w:p>
          <w:p w14:paraId="5C8E1870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524C6E02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  <w:tr w:rsidR="00692827" w:rsidRPr="00416CBA" w14:paraId="65263215" w14:textId="77777777" w:rsidTr="00FD2B9C">
        <w:trPr>
          <w:trHeight w:val="1441"/>
          <w:jc w:val="center"/>
        </w:trPr>
        <w:tc>
          <w:tcPr>
            <w:tcW w:w="2235" w:type="dxa"/>
          </w:tcPr>
          <w:p w14:paraId="7FD9D770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32AECF4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0D143DB" w14:textId="77777777" w:rsidR="00692827" w:rsidRPr="00416CBA" w:rsidRDefault="00692827" w:rsidP="00FD2B9C">
            <w:pPr>
              <w:rPr>
                <w:rFonts w:cstheme="minorHAnsi"/>
                <w:b/>
              </w:rPr>
            </w:pPr>
          </w:p>
          <w:p w14:paraId="7724DBA8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C0BB796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488EEF1A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2E778AB8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3B117941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2865863C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9DB7A8C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53F92307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</w:p>
          <w:p w14:paraId="17C1990A" w14:textId="77777777" w:rsidR="00692827" w:rsidRPr="00416CBA" w:rsidRDefault="00692827" w:rsidP="00FD2B9C">
            <w:pPr>
              <w:jc w:val="center"/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Liste des annexes</w:t>
            </w:r>
          </w:p>
          <w:p w14:paraId="7918D1C5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maximum</w:t>
            </w:r>
            <w:proofErr w:type="gramEnd"/>
            <w:r>
              <w:rPr>
                <w:rFonts w:cstheme="minorHAnsi"/>
              </w:rPr>
              <w:t xml:space="preserve"> 20 pages)</w:t>
            </w:r>
          </w:p>
          <w:p w14:paraId="48347B29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2065B2D5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88A4E2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6CE5E20C" w14:textId="77777777" w:rsidR="00692827" w:rsidRPr="00416CBA" w:rsidRDefault="00692827" w:rsidP="00FD2B9C">
            <w:pPr>
              <w:rPr>
                <w:rFonts w:cstheme="minorHAnsi"/>
              </w:rPr>
            </w:pPr>
          </w:p>
          <w:p w14:paraId="4A1DCE23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7479DE37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24EEB74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28AB8434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56FB882C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0AA3E331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4C4F9528" w14:textId="77777777" w:rsidR="00692827" w:rsidRPr="00416CBA" w:rsidRDefault="00692827" w:rsidP="00FD2B9C">
            <w:pPr>
              <w:jc w:val="center"/>
              <w:rPr>
                <w:rFonts w:cstheme="minorHAnsi"/>
              </w:rPr>
            </w:pPr>
          </w:p>
          <w:p w14:paraId="241A0EE0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  <w:tc>
          <w:tcPr>
            <w:tcW w:w="7015" w:type="dxa"/>
          </w:tcPr>
          <w:p w14:paraId="16B97E12" w14:textId="77777777" w:rsidR="00692827" w:rsidRPr="00416CBA" w:rsidRDefault="00692827" w:rsidP="00FD2B9C">
            <w:pPr>
              <w:rPr>
                <w:rFonts w:cstheme="minorHAnsi"/>
              </w:rPr>
            </w:pPr>
          </w:p>
        </w:tc>
      </w:tr>
    </w:tbl>
    <w:p w14:paraId="33769BA6" w14:textId="77777777" w:rsidR="003D0BC9" w:rsidRDefault="003D0BC9">
      <w:bookmarkStart w:id="0" w:name="_GoBack"/>
      <w:bookmarkEnd w:id="0"/>
    </w:p>
    <w:sectPr w:rsidR="003D0BC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5788" w16cex:dateUtc="2020-03-30T09:33:00Z"/>
  <w16cex:commentExtensible w16cex:durableId="222C5844" w16cex:dateUtc="2020-03-30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9DB2A" w16cid:durableId="2278BEE0"/>
  <w16cid:commentId w16cid:paraId="092C509E" w16cid:durableId="2224B409"/>
  <w16cid:commentId w16cid:paraId="6BBD8C98" w16cid:durableId="222C5788"/>
  <w16cid:commentId w16cid:paraId="31508CAA" w16cid:durableId="222C5844"/>
  <w16cid:commentId w16cid:paraId="704118D5" w16cid:durableId="22246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8AD0" w14:textId="77777777" w:rsidR="008E5DA9" w:rsidRDefault="008E5DA9" w:rsidP="002A42BE">
      <w:pPr>
        <w:spacing w:after="0" w:line="240" w:lineRule="auto"/>
      </w:pPr>
      <w:r>
        <w:separator/>
      </w:r>
    </w:p>
  </w:endnote>
  <w:endnote w:type="continuationSeparator" w:id="0">
    <w:p w14:paraId="74A23956" w14:textId="77777777" w:rsidR="008E5DA9" w:rsidRDefault="008E5DA9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697EF751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27">
          <w:rPr>
            <w:noProof/>
          </w:rPr>
          <w:t>4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D1E1" w14:textId="77777777" w:rsidR="008E5DA9" w:rsidRDefault="008E5DA9" w:rsidP="002A42BE">
      <w:pPr>
        <w:spacing w:after="0" w:line="240" w:lineRule="auto"/>
      </w:pPr>
      <w:r>
        <w:separator/>
      </w:r>
    </w:p>
  </w:footnote>
  <w:footnote w:type="continuationSeparator" w:id="0">
    <w:p w14:paraId="03D90D00" w14:textId="77777777" w:rsidR="008E5DA9" w:rsidRDefault="008E5DA9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DE70" w14:textId="1B91BF77" w:rsidR="002570A4" w:rsidRDefault="00692827" w:rsidP="002570A4">
    <w:pPr>
      <w:spacing w:line="264" w:lineRule="auto"/>
    </w:pPr>
    <w:sdt>
      <w:sdtPr>
        <w:rPr>
          <w:color w:val="4F81BD" w:themeColor="accent1"/>
          <w:sz w:val="20"/>
          <w:szCs w:val="20"/>
        </w:rPr>
        <w:alias w:val="Titre"/>
        <w:id w:val="15524250"/>
        <w:placeholder>
          <w:docPart w:val="73B08534E2454B7F94320B1C3F752C7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570A4">
          <w:rPr>
            <w:color w:val="4F81BD" w:themeColor="accent1"/>
            <w:sz w:val="20"/>
            <w:szCs w:val="20"/>
          </w:rPr>
          <w:t>MINISTERE DE l’EDUCATION NATIONALE DE LA JEUNESSE ET DES SPORTS</w:t>
        </w:r>
      </w:sdtContent>
    </w:sdt>
  </w:p>
  <w:p w14:paraId="060D2DDB" w14:textId="42CDDD49" w:rsidR="002570A4" w:rsidRDefault="002570A4" w:rsidP="002570A4">
    <w:pPr>
      <w:pStyle w:val="En-tte"/>
    </w:pPr>
    <w:r>
      <w:t>Cahier des charges – Label Internat XXIe siècle</w:t>
    </w:r>
  </w:p>
  <w:p w14:paraId="2487BDA4" w14:textId="3BDBE521" w:rsidR="002A42BE" w:rsidRDefault="002A42BE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3FA"/>
    <w:multiLevelType w:val="hybridMultilevel"/>
    <w:tmpl w:val="2C9845DE"/>
    <w:lvl w:ilvl="0" w:tplc="91224AB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E62"/>
    <w:multiLevelType w:val="hybridMultilevel"/>
    <w:tmpl w:val="4EDEFF80"/>
    <w:lvl w:ilvl="0" w:tplc="5D02719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EB9"/>
    <w:multiLevelType w:val="hybridMultilevel"/>
    <w:tmpl w:val="71121AE0"/>
    <w:lvl w:ilvl="0" w:tplc="BAD88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21F51"/>
    <w:multiLevelType w:val="hybridMultilevel"/>
    <w:tmpl w:val="11B472C4"/>
    <w:lvl w:ilvl="0" w:tplc="090C52E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5AB10AF0"/>
    <w:multiLevelType w:val="hybridMultilevel"/>
    <w:tmpl w:val="304AF2AE"/>
    <w:lvl w:ilvl="0" w:tplc="A73E8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429DC"/>
    <w:multiLevelType w:val="hybridMultilevel"/>
    <w:tmpl w:val="FD4AC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80A52"/>
    <w:multiLevelType w:val="hybridMultilevel"/>
    <w:tmpl w:val="CD721B72"/>
    <w:lvl w:ilvl="0" w:tplc="249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3D3848"/>
    <w:multiLevelType w:val="hybridMultilevel"/>
    <w:tmpl w:val="F3D49F6A"/>
    <w:lvl w:ilvl="0" w:tplc="77EAB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96BE1"/>
    <w:multiLevelType w:val="hybridMultilevel"/>
    <w:tmpl w:val="A7E805D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F8"/>
    <w:rsid w:val="000378F2"/>
    <w:rsid w:val="00045198"/>
    <w:rsid w:val="000747E2"/>
    <w:rsid w:val="000848FA"/>
    <w:rsid w:val="000E5A3E"/>
    <w:rsid w:val="001147D0"/>
    <w:rsid w:val="00120BEF"/>
    <w:rsid w:val="00153B32"/>
    <w:rsid w:val="00163185"/>
    <w:rsid w:val="001E2E04"/>
    <w:rsid w:val="0021247E"/>
    <w:rsid w:val="002570A4"/>
    <w:rsid w:val="002624C3"/>
    <w:rsid w:val="0028587B"/>
    <w:rsid w:val="002A42BE"/>
    <w:rsid w:val="002B3E15"/>
    <w:rsid w:val="002C0C34"/>
    <w:rsid w:val="002C6433"/>
    <w:rsid w:val="002E1DE6"/>
    <w:rsid w:val="00367FBF"/>
    <w:rsid w:val="003818C5"/>
    <w:rsid w:val="003A3EC1"/>
    <w:rsid w:val="003D0BC9"/>
    <w:rsid w:val="003F6112"/>
    <w:rsid w:val="004038D4"/>
    <w:rsid w:val="00411DB3"/>
    <w:rsid w:val="00427E14"/>
    <w:rsid w:val="00444426"/>
    <w:rsid w:val="00482546"/>
    <w:rsid w:val="004D40DB"/>
    <w:rsid w:val="004E1773"/>
    <w:rsid w:val="004F38D5"/>
    <w:rsid w:val="004F42AB"/>
    <w:rsid w:val="004F4E55"/>
    <w:rsid w:val="00502B68"/>
    <w:rsid w:val="005114D9"/>
    <w:rsid w:val="005220CE"/>
    <w:rsid w:val="00543647"/>
    <w:rsid w:val="00550C57"/>
    <w:rsid w:val="00565257"/>
    <w:rsid w:val="0059665F"/>
    <w:rsid w:val="005D71FD"/>
    <w:rsid w:val="005E6F99"/>
    <w:rsid w:val="005F69C3"/>
    <w:rsid w:val="0066060D"/>
    <w:rsid w:val="00673D49"/>
    <w:rsid w:val="00692827"/>
    <w:rsid w:val="00696C63"/>
    <w:rsid w:val="006C6CB8"/>
    <w:rsid w:val="006D0468"/>
    <w:rsid w:val="006D6EF8"/>
    <w:rsid w:val="006F4110"/>
    <w:rsid w:val="00717043"/>
    <w:rsid w:val="007673C9"/>
    <w:rsid w:val="007749D3"/>
    <w:rsid w:val="007978E9"/>
    <w:rsid w:val="007A4B24"/>
    <w:rsid w:val="007A7169"/>
    <w:rsid w:val="007B3522"/>
    <w:rsid w:val="007C5A97"/>
    <w:rsid w:val="007D02A1"/>
    <w:rsid w:val="007D0DA2"/>
    <w:rsid w:val="00815FFD"/>
    <w:rsid w:val="00817B71"/>
    <w:rsid w:val="0085497C"/>
    <w:rsid w:val="00860330"/>
    <w:rsid w:val="00862F80"/>
    <w:rsid w:val="00876FD3"/>
    <w:rsid w:val="008E5DA9"/>
    <w:rsid w:val="00912D08"/>
    <w:rsid w:val="009964D8"/>
    <w:rsid w:val="009A2DFD"/>
    <w:rsid w:val="009A5ACC"/>
    <w:rsid w:val="009F1FA1"/>
    <w:rsid w:val="009F6DFC"/>
    <w:rsid w:val="00A2489E"/>
    <w:rsid w:val="00A8711D"/>
    <w:rsid w:val="00AB5515"/>
    <w:rsid w:val="00AE07F0"/>
    <w:rsid w:val="00AF4760"/>
    <w:rsid w:val="00B12DB0"/>
    <w:rsid w:val="00B2243B"/>
    <w:rsid w:val="00B266FA"/>
    <w:rsid w:val="00BB7534"/>
    <w:rsid w:val="00C50489"/>
    <w:rsid w:val="00C83AD4"/>
    <w:rsid w:val="00CA4EAF"/>
    <w:rsid w:val="00CA5601"/>
    <w:rsid w:val="00CA62C1"/>
    <w:rsid w:val="00CC7840"/>
    <w:rsid w:val="00CC7BE6"/>
    <w:rsid w:val="00CF7AF0"/>
    <w:rsid w:val="00D249AE"/>
    <w:rsid w:val="00D35406"/>
    <w:rsid w:val="00D94087"/>
    <w:rsid w:val="00DA7D6D"/>
    <w:rsid w:val="00E10127"/>
    <w:rsid w:val="00E7373D"/>
    <w:rsid w:val="00F065C9"/>
    <w:rsid w:val="00F21CC9"/>
    <w:rsid w:val="00F34FA2"/>
    <w:rsid w:val="00F64FD2"/>
    <w:rsid w:val="00F711E8"/>
    <w:rsid w:val="00FA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E4918C"/>
  <w15:docId w15:val="{79A160FD-23BB-4BA3-BCB4-49F5DDE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-internat-du-xxie-siecle-53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gesco.internats@education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esco.internats@education.gouv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B08534E2454B7F94320B1C3F752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0E335-A1E3-4CA1-B9EC-D4741FE6CA2B}"/>
      </w:docPartPr>
      <w:docPartBody>
        <w:p w:rsidR="00B86947" w:rsidRDefault="00434907" w:rsidP="00434907">
          <w:pPr>
            <w:pStyle w:val="73B08534E2454B7F94320B1C3F752C7E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07"/>
    <w:rsid w:val="00434907"/>
    <w:rsid w:val="007E2649"/>
    <w:rsid w:val="00B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3A179A3D9A840D1B68F4312DEAEFDD3">
    <w:name w:val="33A179A3D9A840D1B68F4312DEAEFDD3"/>
    <w:rsid w:val="00434907"/>
  </w:style>
  <w:style w:type="paragraph" w:customStyle="1" w:styleId="73B08534E2454B7F94320B1C3F752C7E">
    <w:name w:val="73B08534E2454B7F94320B1C3F752C7E"/>
    <w:rsid w:val="00434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5501-4256-46DB-9258-3A3983CA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 DE LA JEUNESSE ET DES SPORTS</dc:title>
  <dc:creator>Lucie ROY</dc:creator>
  <cp:lastModifiedBy>LUCIE ROY</cp:lastModifiedBy>
  <cp:revision>15</cp:revision>
  <cp:lastPrinted>2020-10-09T07:55:00Z</cp:lastPrinted>
  <dcterms:created xsi:type="dcterms:W3CDTF">2020-10-09T08:25:00Z</dcterms:created>
  <dcterms:modified xsi:type="dcterms:W3CDTF">2020-10-09T14:53:00Z</dcterms:modified>
</cp:coreProperties>
</file>